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BF2D" w14:textId="77777777" w:rsidR="00A46D40" w:rsidRDefault="00A46D40" w:rsidP="002A0032">
      <w:pPr>
        <w:rPr>
          <w:rFonts w:ascii="Source Sans Pro" w:hAnsi="Source Sans Pro"/>
          <w:b/>
          <w:bCs/>
          <w:sz w:val="36"/>
          <w:szCs w:val="36"/>
        </w:rPr>
      </w:pPr>
    </w:p>
    <w:p w14:paraId="66729BB9" w14:textId="5312831D" w:rsidR="00D9179C" w:rsidRPr="00A46D40" w:rsidRDefault="00D9179C" w:rsidP="002A0032">
      <w:pPr>
        <w:rPr>
          <w:rFonts w:ascii="Source Sans Pro" w:hAnsi="Source Sans Pro"/>
          <w:b/>
          <w:bCs/>
          <w:sz w:val="36"/>
          <w:szCs w:val="36"/>
        </w:rPr>
      </w:pPr>
      <w:r w:rsidRPr="00A46D40">
        <w:rPr>
          <w:rFonts w:ascii="Source Sans Pro" w:hAnsi="Source Sans Pro"/>
          <w:b/>
          <w:bCs/>
          <w:sz w:val="36"/>
          <w:szCs w:val="36"/>
        </w:rPr>
        <w:t>Maria Mazzotta ritorna sul palco</w:t>
      </w:r>
      <w:r w:rsidR="00F206CF">
        <w:rPr>
          <w:rFonts w:ascii="Source Sans Pro" w:hAnsi="Source Sans Pro"/>
          <w:b/>
          <w:bCs/>
          <w:sz w:val="36"/>
          <w:szCs w:val="36"/>
        </w:rPr>
        <w:t>s</w:t>
      </w:r>
      <w:r w:rsidR="002B0470">
        <w:rPr>
          <w:rFonts w:ascii="Source Sans Pro" w:hAnsi="Source Sans Pro"/>
          <w:b/>
          <w:bCs/>
          <w:sz w:val="36"/>
          <w:szCs w:val="36"/>
        </w:rPr>
        <w:t>c</w:t>
      </w:r>
      <w:r w:rsidR="00F206CF">
        <w:rPr>
          <w:rFonts w:ascii="Source Sans Pro" w:hAnsi="Source Sans Pro"/>
          <w:b/>
          <w:bCs/>
          <w:sz w:val="36"/>
          <w:szCs w:val="36"/>
        </w:rPr>
        <w:t>enico</w:t>
      </w:r>
      <w:r w:rsidRPr="00A46D40">
        <w:rPr>
          <w:rFonts w:ascii="Source Sans Pro" w:hAnsi="Source Sans Pro"/>
          <w:b/>
          <w:bCs/>
          <w:sz w:val="36"/>
          <w:szCs w:val="36"/>
        </w:rPr>
        <w:t xml:space="preserve"> del Concertone de La Notte della Taranta</w:t>
      </w:r>
    </w:p>
    <w:p w14:paraId="3921D39C" w14:textId="77777777" w:rsidR="00D9179C" w:rsidRPr="00A46D40" w:rsidRDefault="00D9179C" w:rsidP="00016756">
      <w:pPr>
        <w:jc w:val="both"/>
        <w:rPr>
          <w:rFonts w:ascii="Source Sans Pro" w:hAnsi="Source Sans Pro"/>
          <w:i/>
          <w:iCs/>
          <w:sz w:val="24"/>
          <w:szCs w:val="24"/>
        </w:rPr>
      </w:pPr>
      <w:r w:rsidRPr="00A46D40">
        <w:rPr>
          <w:rFonts w:ascii="Source Sans Pro" w:hAnsi="Source Sans Pro"/>
          <w:i/>
          <w:iCs/>
          <w:sz w:val="24"/>
          <w:szCs w:val="24"/>
        </w:rPr>
        <w:t>Una delle voci più autorevoli della world music europea tra gli ospiti del 22 agosto a Melpignano.</w:t>
      </w:r>
    </w:p>
    <w:p w14:paraId="202230F5" w14:textId="1F8BB771" w:rsidR="00D9179C" w:rsidRPr="00A46D40" w:rsidRDefault="00D9179C" w:rsidP="002E2817">
      <w:pPr>
        <w:jc w:val="both"/>
        <w:rPr>
          <w:rFonts w:ascii="Source Sans Pro" w:hAnsi="Source Sans Pro"/>
        </w:rPr>
      </w:pPr>
      <w:r w:rsidRPr="00A46D40">
        <w:rPr>
          <w:rFonts w:ascii="Source Sans Pro" w:hAnsi="Source Sans Pro"/>
        </w:rPr>
        <w:t>Si arricchisce il cast de</w:t>
      </w:r>
      <w:r w:rsidR="00F0080F" w:rsidRPr="00A46D40">
        <w:rPr>
          <w:rFonts w:ascii="Source Sans Pro" w:hAnsi="Source Sans Pro"/>
        </w:rPr>
        <w:t xml:space="preserve">lla </w:t>
      </w:r>
      <w:r w:rsidR="00DC127B">
        <w:rPr>
          <w:rFonts w:ascii="Source Sans Pro" w:hAnsi="Source Sans Pro"/>
        </w:rPr>
        <w:t>29</w:t>
      </w:r>
      <w:r w:rsidR="00F0080F" w:rsidRPr="00A46D40">
        <w:rPr>
          <w:rFonts w:ascii="Source Sans Pro" w:hAnsi="Source Sans Pro"/>
        </w:rPr>
        <w:t>esima edizione de</w:t>
      </w:r>
      <w:r w:rsidR="00A90018" w:rsidRPr="00A46D40">
        <w:rPr>
          <w:rFonts w:ascii="Source Sans Pro" w:hAnsi="Source Sans Pro"/>
        </w:rPr>
        <w:t>l Concertone de</w:t>
      </w:r>
      <w:r w:rsidRPr="00A46D40">
        <w:rPr>
          <w:rFonts w:ascii="Source Sans Pro" w:hAnsi="Source Sans Pro"/>
        </w:rPr>
        <w:t xml:space="preserve"> La Notte della Taranta</w:t>
      </w:r>
      <w:r w:rsidR="00A90018" w:rsidRPr="00A46D40">
        <w:rPr>
          <w:rFonts w:ascii="Source Sans Pro" w:hAnsi="Source Sans Pro"/>
        </w:rPr>
        <w:t xml:space="preserve">, in programma </w:t>
      </w:r>
      <w:r w:rsidR="00A90018" w:rsidRPr="00A46D40">
        <w:rPr>
          <w:rFonts w:ascii="Source Sans Pro" w:hAnsi="Source Sans Pro"/>
          <w:b/>
          <w:bCs/>
        </w:rPr>
        <w:t>sabato 22 agosto 2026</w:t>
      </w:r>
      <w:r w:rsidR="00A90018" w:rsidRPr="00A46D40">
        <w:rPr>
          <w:rFonts w:ascii="Source Sans Pro" w:hAnsi="Source Sans Pro"/>
        </w:rPr>
        <w:t xml:space="preserve"> sul piazzale dell'ex Convento degli Agostiniani di Melpignano</w:t>
      </w:r>
      <w:r w:rsidR="00A46D40" w:rsidRPr="00A46D40">
        <w:rPr>
          <w:rFonts w:ascii="Source Sans Pro" w:hAnsi="Source Sans Pro"/>
        </w:rPr>
        <w:t xml:space="preserve">. </w:t>
      </w:r>
      <w:r w:rsidR="00F0080F" w:rsidRPr="00A46D40">
        <w:rPr>
          <w:rFonts w:ascii="Source Sans Pro" w:hAnsi="Source Sans Pro"/>
          <w:b/>
          <w:bCs/>
        </w:rPr>
        <w:t>Maria Mazzotta</w:t>
      </w:r>
      <w:r w:rsidR="00F0080F" w:rsidRPr="00A46D40">
        <w:rPr>
          <w:rFonts w:ascii="Source Sans Pro" w:hAnsi="Source Sans Pro"/>
        </w:rPr>
        <w:t xml:space="preserve"> </w:t>
      </w:r>
      <w:r w:rsidR="00A46D40" w:rsidRPr="00A46D40">
        <w:rPr>
          <w:rFonts w:ascii="Source Sans Pro" w:hAnsi="Source Sans Pro"/>
        </w:rPr>
        <w:t>ri</w:t>
      </w:r>
      <w:r w:rsidR="00F0080F" w:rsidRPr="00A46D40">
        <w:rPr>
          <w:rFonts w:ascii="Source Sans Pro" w:hAnsi="Source Sans Pro"/>
        </w:rPr>
        <w:t>torna sul palco</w:t>
      </w:r>
      <w:r w:rsidR="00A46D40" w:rsidRPr="00A46D40">
        <w:rPr>
          <w:rFonts w:ascii="Source Sans Pro" w:hAnsi="Source Sans Pro"/>
        </w:rPr>
        <w:t xml:space="preserve"> del Concertone</w:t>
      </w:r>
      <w:r w:rsidR="00F0080F" w:rsidRPr="00A46D40">
        <w:rPr>
          <w:rFonts w:ascii="Source Sans Pro" w:hAnsi="Source Sans Pro"/>
        </w:rPr>
        <w:t xml:space="preserve"> sotto la direzione del Maestro Concertatore </w:t>
      </w:r>
      <w:r w:rsidR="00F0080F" w:rsidRPr="00A46D40">
        <w:rPr>
          <w:rFonts w:ascii="Source Sans Pro" w:hAnsi="Source Sans Pro"/>
          <w:b/>
          <w:bCs/>
        </w:rPr>
        <w:t>Ermal Meta</w:t>
      </w:r>
      <w:r w:rsidR="00F0080F" w:rsidRPr="00A46D40">
        <w:rPr>
          <w:rFonts w:ascii="Source Sans Pro" w:hAnsi="Source Sans Pro"/>
        </w:rPr>
        <w:t>.</w:t>
      </w:r>
    </w:p>
    <w:p w14:paraId="63FDDA3E" w14:textId="57B0C560" w:rsidR="00F206CF" w:rsidRPr="00F206CF" w:rsidRDefault="00F206CF" w:rsidP="002E2817">
      <w:pPr>
        <w:jc w:val="both"/>
        <w:rPr>
          <w:rFonts w:ascii="Source Sans Pro" w:hAnsi="Source Sans Pro"/>
          <w:i/>
          <w:iCs/>
        </w:rPr>
      </w:pPr>
      <w:r w:rsidRPr="00F206CF">
        <w:rPr>
          <w:rFonts w:ascii="Source Sans Pro" w:hAnsi="Source Sans Pro"/>
          <w:i/>
          <w:iCs/>
        </w:rPr>
        <w:t xml:space="preserve">«Il palcoscenico del </w:t>
      </w:r>
      <w:r w:rsidR="00E01252">
        <w:rPr>
          <w:rFonts w:ascii="Source Sans Pro" w:hAnsi="Source Sans Pro"/>
          <w:i/>
          <w:iCs/>
        </w:rPr>
        <w:t>C</w:t>
      </w:r>
      <w:r w:rsidRPr="00F206CF">
        <w:rPr>
          <w:rFonts w:ascii="Source Sans Pro" w:hAnsi="Source Sans Pro"/>
          <w:i/>
          <w:iCs/>
        </w:rPr>
        <w:t xml:space="preserve">oncertone de La Notte della Taranta non è un palco comune. È un'esperienza unica, che lascia il segno» </w:t>
      </w:r>
      <w:r w:rsidRPr="00F206CF">
        <w:rPr>
          <w:rFonts w:ascii="Source Sans Pro" w:hAnsi="Source Sans Pro"/>
        </w:rPr>
        <w:t>dichiara Maria Mazzotta.</w:t>
      </w:r>
      <w:r>
        <w:rPr>
          <w:rFonts w:ascii="Source Sans Pro" w:hAnsi="Source Sans Pro"/>
          <w:i/>
          <w:iCs/>
        </w:rPr>
        <w:t xml:space="preserve"> </w:t>
      </w:r>
      <w:r w:rsidRPr="00F206CF">
        <w:rPr>
          <w:rFonts w:ascii="Source Sans Pro" w:hAnsi="Source Sans Pro"/>
          <w:i/>
          <w:iCs/>
        </w:rPr>
        <w:t xml:space="preserve">«L’energia del pubblico ti lascia senza fiato, l’amore e la passione dei musicisti dell’orchestra sono una carezza al cuore, una boccata d’aria fresca. Dopo oltre 10 anni ritorno al </w:t>
      </w:r>
      <w:r w:rsidR="00026CE2">
        <w:rPr>
          <w:rFonts w:ascii="Source Sans Pro" w:hAnsi="Source Sans Pro"/>
          <w:i/>
          <w:iCs/>
        </w:rPr>
        <w:t>Co</w:t>
      </w:r>
      <w:r w:rsidRPr="00F206CF">
        <w:rPr>
          <w:rFonts w:ascii="Source Sans Pro" w:hAnsi="Source Sans Pro"/>
          <w:i/>
          <w:iCs/>
        </w:rPr>
        <w:t>ncertone di Melpignano e condividere tutto questo con artisti eccezionali mi onora e mi emoziona. Sono certa che il maestro concertatore Ermal Meta farà un lavoro straordinario, sarà una serata indimenticabile».</w:t>
      </w:r>
    </w:p>
    <w:p w14:paraId="49647D8E" w14:textId="13361EFA" w:rsidR="00A46D40" w:rsidRDefault="00A46D40" w:rsidP="00891B65">
      <w:pPr>
        <w:jc w:val="both"/>
        <w:rPr>
          <w:rFonts w:ascii="Source Sans Pro" w:hAnsi="Source Sans Pro"/>
        </w:rPr>
      </w:pPr>
      <w:r w:rsidRPr="00A46D40">
        <w:rPr>
          <w:rFonts w:ascii="Source Sans Pro" w:hAnsi="Source Sans Pro"/>
        </w:rPr>
        <w:t>L’interpretazione profonda e penetrante di Maria Mazzotta</w:t>
      </w:r>
      <w:r w:rsidR="002A0032" w:rsidRPr="00A46D40">
        <w:rPr>
          <w:rFonts w:ascii="Source Sans Pro" w:hAnsi="Source Sans Pro"/>
        </w:rPr>
        <w:t xml:space="preserve"> si inserisce </w:t>
      </w:r>
      <w:r w:rsidRPr="00A46D40">
        <w:rPr>
          <w:rFonts w:ascii="Source Sans Pro" w:hAnsi="Source Sans Pro"/>
        </w:rPr>
        <w:t xml:space="preserve">naturalmente </w:t>
      </w:r>
      <w:r w:rsidR="002A0032" w:rsidRPr="00A46D40">
        <w:rPr>
          <w:rFonts w:ascii="Source Sans Pro" w:hAnsi="Source Sans Pro"/>
        </w:rPr>
        <w:t xml:space="preserve">nel percorso dell’edizione 2026 </w:t>
      </w:r>
      <w:r w:rsidR="002E2817" w:rsidRPr="00A46D40">
        <w:rPr>
          <w:rFonts w:ascii="Source Sans Pro" w:hAnsi="Source Sans Pro"/>
        </w:rPr>
        <w:t>di uno dei più grandi</w:t>
      </w:r>
      <w:r w:rsidR="002A0032" w:rsidRPr="00A46D40">
        <w:rPr>
          <w:rFonts w:ascii="Source Sans Pro" w:hAnsi="Source Sans Pro"/>
        </w:rPr>
        <w:t xml:space="preserve"> festival di musica popolare in Europa, </w:t>
      </w:r>
      <w:r w:rsidRPr="00A46D40">
        <w:rPr>
          <w:rFonts w:ascii="Source Sans Pro" w:hAnsi="Source Sans Pro"/>
        </w:rPr>
        <w:t xml:space="preserve">quest’anno </w:t>
      </w:r>
      <w:r w:rsidR="002A0032" w:rsidRPr="00A46D40">
        <w:rPr>
          <w:rFonts w:ascii="Source Sans Pro" w:hAnsi="Source Sans Pro"/>
        </w:rPr>
        <w:t xml:space="preserve">dedicata al </w:t>
      </w:r>
      <w:r w:rsidR="002A0032" w:rsidRPr="00A46D40">
        <w:rPr>
          <w:rFonts w:ascii="Source Sans Pro" w:hAnsi="Source Sans Pro"/>
          <w:b/>
          <w:bCs/>
        </w:rPr>
        <w:t>Mediterraneo</w:t>
      </w:r>
      <w:r w:rsidR="002A0032" w:rsidRPr="00A46D40">
        <w:rPr>
          <w:rFonts w:ascii="Source Sans Pro" w:hAnsi="Source Sans Pro"/>
        </w:rPr>
        <w:t xml:space="preserve"> </w:t>
      </w:r>
      <w:r w:rsidRPr="00A46D40">
        <w:rPr>
          <w:rFonts w:ascii="Source Sans Pro" w:hAnsi="Source Sans Pro"/>
        </w:rPr>
        <w:t>come spazio di incontro e di dialogo tra culture. Un mare attraversato da musiche, voci e linguaggi che, nel confronto e nello scambio, continuano a rinnovarsi</w:t>
      </w:r>
      <w:r>
        <w:rPr>
          <w:rFonts w:ascii="Source Sans Pro" w:hAnsi="Source Sans Pro"/>
        </w:rPr>
        <w:t xml:space="preserve">. </w:t>
      </w:r>
    </w:p>
    <w:p w14:paraId="26D58CCF" w14:textId="2C2A6D4A" w:rsidR="00891B65" w:rsidRPr="00A46D40" w:rsidRDefault="00A46D40" w:rsidP="00891B65">
      <w:pPr>
        <w:jc w:val="both"/>
        <w:rPr>
          <w:rFonts w:ascii="Source Sans Pro" w:hAnsi="Source Sans Pro"/>
        </w:rPr>
      </w:pPr>
      <w:r w:rsidRPr="00A46D40">
        <w:rPr>
          <w:rFonts w:ascii="Source Sans Pro" w:hAnsi="Source Sans Pro"/>
        </w:rPr>
        <w:t>Maria Mazzotta</w:t>
      </w:r>
      <w:r>
        <w:rPr>
          <w:rFonts w:ascii="Source Sans Pro" w:hAnsi="Source Sans Pro"/>
        </w:rPr>
        <w:t>, t</w:t>
      </w:r>
      <w:r w:rsidR="00891B65" w:rsidRPr="00A46D40">
        <w:rPr>
          <w:rFonts w:ascii="Source Sans Pro" w:hAnsi="Source Sans Pro"/>
        </w:rPr>
        <w:t>ra le voci più autorevoli della world music europea, nella sua ventennale carriera</w:t>
      </w:r>
      <w:r>
        <w:rPr>
          <w:rFonts w:ascii="Source Sans Pro" w:hAnsi="Source Sans Pro"/>
        </w:rPr>
        <w:t xml:space="preserve"> </w:t>
      </w:r>
      <w:r w:rsidR="00891B65" w:rsidRPr="00A46D40">
        <w:rPr>
          <w:rFonts w:ascii="Source Sans Pro" w:hAnsi="Source Sans Pro"/>
        </w:rPr>
        <w:t xml:space="preserve">ha contribuito a dare voce al patrimonio culturale immateriale del Salento in contesti internazionali attraverso un percorso di ricerca che mette in relazione le pratiche musicali del Mediterraneo con nuove forme espressive. </w:t>
      </w:r>
    </w:p>
    <w:p w14:paraId="5949D2E2" w14:textId="60B92A32" w:rsidR="00891B65" w:rsidRPr="00A46D40" w:rsidRDefault="00891B65" w:rsidP="00D40402">
      <w:pPr>
        <w:jc w:val="both"/>
        <w:rPr>
          <w:rFonts w:ascii="Source Sans Pro" w:hAnsi="Source Sans Pro"/>
        </w:rPr>
      </w:pPr>
      <w:r w:rsidRPr="00A46D40">
        <w:rPr>
          <w:rFonts w:ascii="Source Sans Pro" w:hAnsi="Source Sans Pro"/>
        </w:rPr>
        <w:t xml:space="preserve">Dal debutto solista con </w:t>
      </w:r>
      <w:r w:rsidRPr="00F206CF">
        <w:rPr>
          <w:rFonts w:ascii="Source Sans Pro" w:hAnsi="Source Sans Pro"/>
          <w:i/>
          <w:iCs/>
        </w:rPr>
        <w:t>Amoreamaro</w:t>
      </w:r>
      <w:r w:rsidRPr="00A46D40">
        <w:rPr>
          <w:rFonts w:ascii="Source Sans Pro" w:hAnsi="Source Sans Pro"/>
        </w:rPr>
        <w:t xml:space="preserve">, nel 2020, Maria Mazzotta ha consolidato il percorso internazionale con oltre 300 concerti in più di 30 </w:t>
      </w:r>
      <w:r w:rsidR="00F206CF">
        <w:rPr>
          <w:rFonts w:ascii="Source Sans Pro" w:hAnsi="Source Sans Pro"/>
        </w:rPr>
        <w:t>p</w:t>
      </w:r>
      <w:r w:rsidRPr="00A46D40">
        <w:rPr>
          <w:rFonts w:ascii="Source Sans Pro" w:hAnsi="Source Sans Pro"/>
        </w:rPr>
        <w:t>aesi tra Europa, Stati Uniti, Canada, Asia e America Latina. La sua voce ha raggiunto alcuni dei più importanti festival e teatri dedicati alla world music, dal globalFEST di New York al Théâtre de la Ville di Parigi, dal WOMEX di Porto al Müpa di Budapest, fino a La Cité de la Musique di Marsiglia, l'ORF Kulturhaus di Vienna, l'OFFest di Skopje, il Festival de Música del Mundo di Bogotá e il Festival de Música Sacra di Quito.</w:t>
      </w:r>
    </w:p>
    <w:p w14:paraId="512E8660" w14:textId="228FE7D0" w:rsidR="00F444A2" w:rsidRPr="00A46D40" w:rsidRDefault="00F444A2" w:rsidP="00D40402">
      <w:pPr>
        <w:jc w:val="both"/>
        <w:rPr>
          <w:rFonts w:ascii="Source Sans Pro" w:hAnsi="Source Sans Pro"/>
        </w:rPr>
      </w:pPr>
      <w:r w:rsidRPr="00A46D40">
        <w:rPr>
          <w:rFonts w:ascii="Source Sans Pro" w:hAnsi="Source Sans Pro"/>
        </w:rPr>
        <w:t xml:space="preserve">L’edizione 2026 de La Notte della Taranta si </w:t>
      </w:r>
      <w:r w:rsidR="00A46D40">
        <w:rPr>
          <w:rFonts w:ascii="Source Sans Pro" w:hAnsi="Source Sans Pro"/>
        </w:rPr>
        <w:t>conclude</w:t>
      </w:r>
      <w:r w:rsidRPr="00A46D40">
        <w:rPr>
          <w:rFonts w:ascii="Source Sans Pro" w:hAnsi="Source Sans Pro"/>
        </w:rPr>
        <w:t xml:space="preserve"> il 22 agosto a Melpignano con il Concertone. Già annunciat</w:t>
      </w:r>
      <w:r w:rsidR="00A46D40">
        <w:rPr>
          <w:rFonts w:ascii="Source Sans Pro" w:hAnsi="Source Sans Pro"/>
        </w:rPr>
        <w:t>i</w:t>
      </w:r>
      <w:r w:rsidRPr="00A46D40">
        <w:rPr>
          <w:rFonts w:ascii="Source Sans Pro" w:hAnsi="Source Sans Pro"/>
        </w:rPr>
        <w:t xml:space="preserve"> ufficialmente come ospit</w:t>
      </w:r>
      <w:r w:rsidR="00A46D40">
        <w:rPr>
          <w:rFonts w:ascii="Source Sans Pro" w:hAnsi="Source Sans Pro"/>
        </w:rPr>
        <w:t>i</w:t>
      </w:r>
      <w:r w:rsidRPr="00A46D40">
        <w:rPr>
          <w:rFonts w:ascii="Source Sans Pro" w:hAnsi="Source Sans Pro"/>
        </w:rPr>
        <w:t xml:space="preserve"> </w:t>
      </w:r>
      <w:r w:rsidRPr="00A46D40">
        <w:rPr>
          <w:rFonts w:ascii="Source Sans Pro" w:hAnsi="Source Sans Pro"/>
          <w:b/>
          <w:bCs/>
        </w:rPr>
        <w:t>Alessandra Amoroso</w:t>
      </w:r>
      <w:r w:rsidRPr="00A46D40">
        <w:rPr>
          <w:rFonts w:ascii="Source Sans Pro" w:hAnsi="Source Sans Pro"/>
        </w:rPr>
        <w:t xml:space="preserve"> e il salentino </w:t>
      </w:r>
      <w:r w:rsidRPr="00A46D40">
        <w:rPr>
          <w:rFonts w:ascii="Source Sans Pro" w:hAnsi="Source Sans Pro"/>
          <w:b/>
          <w:bCs/>
        </w:rPr>
        <w:t>Welo</w:t>
      </w:r>
      <w:r w:rsidRPr="00A46D40">
        <w:rPr>
          <w:rFonts w:ascii="Source Sans Pro" w:hAnsi="Source Sans Pro"/>
        </w:rPr>
        <w:t xml:space="preserve">. </w:t>
      </w:r>
      <w:r w:rsidR="00A46D40">
        <w:rPr>
          <w:rFonts w:ascii="Source Sans Pro" w:hAnsi="Source Sans Pro"/>
        </w:rPr>
        <w:t>Il</w:t>
      </w:r>
      <w:r w:rsidR="00A46D40" w:rsidRPr="00A46D40">
        <w:rPr>
          <w:rFonts w:ascii="Source Sans Pro" w:hAnsi="Source Sans Pro"/>
        </w:rPr>
        <w:t xml:space="preserve"> </w:t>
      </w:r>
      <w:r w:rsidR="00A46D40" w:rsidRPr="00A46D40">
        <w:rPr>
          <w:rFonts w:ascii="Source Sans Pro" w:hAnsi="Source Sans Pro"/>
          <w:b/>
          <w:bCs/>
        </w:rPr>
        <w:t>Festival Itinerante</w:t>
      </w:r>
      <w:r w:rsidR="00A46D40" w:rsidRPr="00A46D40">
        <w:rPr>
          <w:rFonts w:ascii="Source Sans Pro" w:hAnsi="Source Sans Pro"/>
        </w:rPr>
        <w:t xml:space="preserve"> </w:t>
      </w:r>
      <w:r w:rsidR="00A46D40">
        <w:rPr>
          <w:rFonts w:ascii="Source Sans Pro" w:hAnsi="Source Sans Pro"/>
        </w:rPr>
        <w:t>parte</w:t>
      </w:r>
      <w:r w:rsidR="00A46D40" w:rsidRPr="00A46D40">
        <w:rPr>
          <w:rFonts w:ascii="Source Sans Pro" w:hAnsi="Source Sans Pro"/>
        </w:rPr>
        <w:t xml:space="preserve"> da Corigliano d’Otranto </w:t>
      </w:r>
      <w:r w:rsidR="00A46D40">
        <w:rPr>
          <w:rFonts w:ascii="Source Sans Pro" w:hAnsi="Source Sans Pro"/>
        </w:rPr>
        <w:t>il</w:t>
      </w:r>
      <w:r w:rsidRPr="00A46D40">
        <w:rPr>
          <w:rFonts w:ascii="Source Sans Pro" w:hAnsi="Source Sans Pro"/>
        </w:rPr>
        <w:t xml:space="preserve"> 30 luglio </w:t>
      </w:r>
      <w:r w:rsidR="00A46D40">
        <w:rPr>
          <w:rFonts w:ascii="Source Sans Pro" w:hAnsi="Source Sans Pro"/>
        </w:rPr>
        <w:t>e quest’anno attraversa</w:t>
      </w:r>
      <w:r w:rsidRPr="00A46D40">
        <w:rPr>
          <w:rFonts w:ascii="Source Sans Pro" w:hAnsi="Source Sans Pro"/>
        </w:rPr>
        <w:t xml:space="preserve"> il Salento in venti tappe. Dalla Grecìa Salentina a Lecce</w:t>
      </w:r>
      <w:r w:rsidR="00A46D40">
        <w:rPr>
          <w:rFonts w:ascii="Source Sans Pro" w:hAnsi="Source Sans Pro"/>
        </w:rPr>
        <w:t>,</w:t>
      </w:r>
      <w:r w:rsidRPr="00A46D40">
        <w:rPr>
          <w:rFonts w:ascii="Source Sans Pro" w:hAnsi="Source Sans Pro"/>
        </w:rPr>
        <w:t xml:space="preserve"> </w:t>
      </w:r>
      <w:r w:rsidR="00A46D40">
        <w:rPr>
          <w:rFonts w:ascii="Source Sans Pro" w:hAnsi="Source Sans Pro"/>
        </w:rPr>
        <w:t>d</w:t>
      </w:r>
      <w:r w:rsidRPr="00A46D40">
        <w:rPr>
          <w:rFonts w:ascii="Source Sans Pro" w:hAnsi="Source Sans Pro"/>
        </w:rPr>
        <w:t xml:space="preserve">alla costa al Capo di Leuca, le piazze </w:t>
      </w:r>
      <w:r w:rsidR="00A46D40">
        <w:rPr>
          <w:rFonts w:ascii="Source Sans Pro" w:hAnsi="Source Sans Pro"/>
        </w:rPr>
        <w:t>diventano luoghi</w:t>
      </w:r>
      <w:r w:rsidR="00735A21">
        <w:rPr>
          <w:rFonts w:ascii="Source Sans Pro" w:hAnsi="Source Sans Pro"/>
        </w:rPr>
        <w:t xml:space="preserve"> d’incontro ospitando</w:t>
      </w:r>
      <w:r w:rsidRPr="00A46D40">
        <w:rPr>
          <w:rFonts w:ascii="Source Sans Pro" w:hAnsi="Source Sans Pro"/>
        </w:rPr>
        <w:t xml:space="preserve"> concerti gratuiti pensati come grandi feste popolari. Il viaggio musicale del Festival </w:t>
      </w:r>
      <w:r w:rsidR="00735A21">
        <w:rPr>
          <w:rFonts w:ascii="Source Sans Pro" w:hAnsi="Source Sans Pro"/>
        </w:rPr>
        <w:t>segue</w:t>
      </w:r>
      <w:r w:rsidRPr="00A46D40">
        <w:rPr>
          <w:rFonts w:ascii="Source Sans Pro" w:hAnsi="Source Sans Pro"/>
        </w:rPr>
        <w:t xml:space="preserve"> le rotte del Mediterraneo, accogliendo artisti provenienti dall’Aspromonte, dalla Sicilia, dalla Sardegna, dall’Albania e dal Marocco.</w:t>
      </w:r>
    </w:p>
    <w:p w14:paraId="3F7099DA" w14:textId="4D5E71A2" w:rsidR="00EB12A9" w:rsidRPr="00A46D40" w:rsidRDefault="002A0032" w:rsidP="002E2817">
      <w:pPr>
        <w:jc w:val="right"/>
        <w:rPr>
          <w:rFonts w:ascii="Source Sans Pro" w:hAnsi="Source Sans Pro"/>
        </w:rPr>
      </w:pPr>
      <w:r w:rsidRPr="00A46D40">
        <w:rPr>
          <w:rFonts w:ascii="Source Sans Pro" w:hAnsi="Source Sans Pro"/>
        </w:rPr>
        <w:t xml:space="preserve">Melpignano, </w:t>
      </w:r>
      <w:r w:rsidR="00284A14">
        <w:rPr>
          <w:rFonts w:ascii="Source Sans Pro" w:hAnsi="Source Sans Pro"/>
        </w:rPr>
        <w:t>7</w:t>
      </w:r>
      <w:r w:rsidRPr="00A46D40">
        <w:rPr>
          <w:rFonts w:ascii="Source Sans Pro" w:hAnsi="Source Sans Pro"/>
        </w:rPr>
        <w:t xml:space="preserve"> luglio 2026</w:t>
      </w:r>
    </w:p>
    <w:sectPr w:rsidR="00EB12A9" w:rsidRPr="00A46D40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6D11" w14:textId="77777777" w:rsidR="000934A4" w:rsidRDefault="000934A4" w:rsidP="00016756">
      <w:pPr>
        <w:spacing w:after="0" w:line="240" w:lineRule="auto"/>
      </w:pPr>
      <w:r>
        <w:separator/>
      </w:r>
    </w:p>
  </w:endnote>
  <w:endnote w:type="continuationSeparator" w:id="0">
    <w:p w14:paraId="138FA365" w14:textId="77777777" w:rsidR="000934A4" w:rsidRDefault="000934A4" w:rsidP="0001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D5E9" w14:textId="0FE12C07" w:rsidR="00885284" w:rsidRPr="002E2817" w:rsidRDefault="00885284" w:rsidP="002E2817">
    <w:pPr>
      <w:pStyle w:val="NormaleWeb"/>
      <w:rPr>
        <w:rStyle w:val="Enfasigrassetto"/>
        <w:rFonts w:ascii="Source Sans Pro" w:hAnsi="Source Sans Pro"/>
        <w:b w:val="0"/>
        <w:bCs w:val="0"/>
        <w:sz w:val="18"/>
        <w:szCs w:val="18"/>
      </w:rPr>
    </w:pPr>
    <w:r w:rsidRPr="002E2817">
      <w:rPr>
        <w:rStyle w:val="Enfasigrassetto"/>
        <w:rFonts w:ascii="Source Sans Pro" w:hAnsi="Source Sans Pro"/>
        <w:sz w:val="18"/>
        <w:szCs w:val="18"/>
      </w:rPr>
      <w:t xml:space="preserve">Ufficio stampa - </w:t>
    </w:r>
    <w:r w:rsidRPr="002E2817">
      <w:rPr>
        <w:rStyle w:val="Enfasigrassetto"/>
        <w:rFonts w:ascii="Source Sans Pro" w:hAnsi="Source Sans Pro"/>
        <w:i/>
        <w:iCs/>
        <w:sz w:val="18"/>
        <w:szCs w:val="18"/>
      </w:rPr>
      <w:t>Commedia srl</w:t>
    </w:r>
    <w:r w:rsidRPr="002E2817">
      <w:rPr>
        <w:rStyle w:val="Enfasigrassetto"/>
        <w:rFonts w:ascii="Source Sans Pro" w:hAnsi="Source Sans Pro"/>
        <w:sz w:val="18"/>
        <w:szCs w:val="18"/>
      </w:rPr>
      <w:t xml:space="preserve"> </w:t>
    </w:r>
    <w:r w:rsidRPr="002E2817">
      <w:rPr>
        <w:rStyle w:val="Enfasigrassetto"/>
        <w:rFonts w:ascii="Source Sans Pro" w:hAnsi="Source Sans Pro"/>
        <w:b w:val="0"/>
        <w:bCs w:val="0"/>
        <w:sz w:val="18"/>
        <w:szCs w:val="18"/>
      </w:rPr>
      <w:t xml:space="preserve">per </w:t>
    </w:r>
    <w:r w:rsidR="002E2817">
      <w:rPr>
        <w:rStyle w:val="Enfasigrassetto"/>
        <w:rFonts w:ascii="Source Sans Pro" w:hAnsi="Source Sans Pro"/>
        <w:b w:val="0"/>
        <w:bCs w:val="0"/>
        <w:sz w:val="18"/>
        <w:szCs w:val="18"/>
      </w:rPr>
      <w:t xml:space="preserve">la </w:t>
    </w:r>
    <w:r w:rsidRPr="002E2817">
      <w:rPr>
        <w:rStyle w:val="Enfasigrassetto"/>
        <w:rFonts w:ascii="Source Sans Pro" w:hAnsi="Source Sans Pro"/>
        <w:b w:val="0"/>
        <w:bCs w:val="0"/>
        <w:sz w:val="18"/>
        <w:szCs w:val="18"/>
      </w:rPr>
      <w:t>Fondazione La Notte della Taranta</w:t>
    </w:r>
    <w:r w:rsidRPr="002E2817">
      <w:rPr>
        <w:rStyle w:val="Enfasigrassetto"/>
        <w:rFonts w:ascii="Source Sans Pro" w:hAnsi="Source Sans Pro"/>
        <w:b w:val="0"/>
        <w:bCs w:val="0"/>
        <w:sz w:val="18"/>
        <w:szCs w:val="18"/>
      </w:rPr>
      <w:br/>
      <w:t>Alberto Mello – Annalisa Nastrini – Sara Valentino</w:t>
    </w:r>
    <w:r w:rsidRPr="002E2817">
      <w:rPr>
        <w:rStyle w:val="Enfasigrassetto"/>
        <w:rFonts w:ascii="Source Sans Pro" w:hAnsi="Source Sans Pro"/>
        <w:b w:val="0"/>
        <w:bCs w:val="0"/>
        <w:sz w:val="18"/>
        <w:szCs w:val="18"/>
      </w:rPr>
      <w:br/>
    </w:r>
    <w:hyperlink r:id="rId1" w:history="1">
      <w:r w:rsidRPr="002E2817">
        <w:rPr>
          <w:rStyle w:val="Collegamentoipertestuale"/>
          <w:rFonts w:ascii="Source Sans Pro" w:hAnsi="Source Sans Pro"/>
          <w:color w:val="000000" w:themeColor="text1"/>
          <w:sz w:val="18"/>
          <w:szCs w:val="18"/>
          <w:u w:val="none"/>
        </w:rPr>
        <w:t>stampa@lanottedellataranta.it</w:t>
      </w:r>
    </w:hyperlink>
    <w:r w:rsidRPr="002E2817">
      <w:rPr>
        <w:rStyle w:val="Enfasigrassetto"/>
        <w:rFonts w:ascii="Source Sans Pro" w:hAnsi="Source Sans Pro"/>
        <w:b w:val="0"/>
        <w:bCs w:val="0"/>
        <w:color w:val="000000" w:themeColor="text1"/>
        <w:sz w:val="18"/>
        <w:szCs w:val="18"/>
      </w:rPr>
      <w:t xml:space="preserve"> | Per info: +</w:t>
    </w:r>
    <w:r w:rsidR="002E2817">
      <w:rPr>
        <w:rStyle w:val="Enfasigrassetto"/>
        <w:rFonts w:ascii="Source Sans Pro" w:hAnsi="Source Sans Pro"/>
        <w:b w:val="0"/>
        <w:bCs w:val="0"/>
        <w:color w:val="000000" w:themeColor="text1"/>
        <w:sz w:val="18"/>
        <w:szCs w:val="18"/>
      </w:rPr>
      <w:t xml:space="preserve">39 </w:t>
    </w:r>
    <w:r w:rsidRPr="002E2817">
      <w:rPr>
        <w:rStyle w:val="Enfasigrassetto"/>
        <w:rFonts w:ascii="Source Sans Pro" w:hAnsi="Source Sans Pro"/>
        <w:b w:val="0"/>
        <w:bCs w:val="0"/>
        <w:color w:val="000000" w:themeColor="text1"/>
        <w:sz w:val="18"/>
        <w:szCs w:val="18"/>
      </w:rPr>
      <w:t>0836 439008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04A7E" w14:textId="77777777" w:rsidR="000934A4" w:rsidRDefault="000934A4" w:rsidP="00016756">
      <w:pPr>
        <w:spacing w:after="0" w:line="240" w:lineRule="auto"/>
      </w:pPr>
      <w:r>
        <w:separator/>
      </w:r>
    </w:p>
  </w:footnote>
  <w:footnote w:type="continuationSeparator" w:id="0">
    <w:p w14:paraId="1AAAA716" w14:textId="77777777" w:rsidR="000934A4" w:rsidRDefault="000934A4" w:rsidP="00016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DAB1" w14:textId="2D751D6D" w:rsidR="002E2817" w:rsidRDefault="002E2817" w:rsidP="002E2817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F850CF" wp14:editId="529A714F">
          <wp:simplePos x="0" y="0"/>
          <wp:positionH relativeFrom="column">
            <wp:posOffset>9336</wp:posOffset>
          </wp:positionH>
          <wp:positionV relativeFrom="paragraph">
            <wp:posOffset>-225931</wp:posOffset>
          </wp:positionV>
          <wp:extent cx="2224216" cy="983683"/>
          <wp:effectExtent l="0" t="0" r="0" b="0"/>
          <wp:wrapSquare wrapText="bothSides"/>
          <wp:docPr id="101390388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903888" name="Immagine 10139038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4216" cy="983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D2295" w14:textId="77777777" w:rsidR="002E2817" w:rsidRDefault="002E2817" w:rsidP="002E2817">
    <w:pPr>
      <w:pStyle w:val="Intestazione"/>
    </w:pPr>
  </w:p>
  <w:p w14:paraId="3E81AD83" w14:textId="266FE371" w:rsidR="00E04985" w:rsidRDefault="00E04985" w:rsidP="002E2817">
    <w:pPr>
      <w:pStyle w:val="Intestazione"/>
    </w:pPr>
  </w:p>
  <w:p w14:paraId="50FBC931" w14:textId="4F333812" w:rsidR="00E04985" w:rsidRDefault="00E04985" w:rsidP="002E2817">
    <w:pPr>
      <w:pStyle w:val="Intestazione"/>
      <w:jc w:val="center"/>
    </w:pPr>
  </w:p>
  <w:p w14:paraId="639D034E" w14:textId="77777777" w:rsidR="00E04985" w:rsidRDefault="00E0498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32"/>
    <w:rsid w:val="00013BAB"/>
    <w:rsid w:val="00016756"/>
    <w:rsid w:val="00026CE2"/>
    <w:rsid w:val="00055C2F"/>
    <w:rsid w:val="000934A4"/>
    <w:rsid w:val="00101A5C"/>
    <w:rsid w:val="00120882"/>
    <w:rsid w:val="00217D0A"/>
    <w:rsid w:val="00225B34"/>
    <w:rsid w:val="0023526C"/>
    <w:rsid w:val="00284A14"/>
    <w:rsid w:val="00285598"/>
    <w:rsid w:val="002A0032"/>
    <w:rsid w:val="002B0470"/>
    <w:rsid w:val="002D7B2E"/>
    <w:rsid w:val="002E2817"/>
    <w:rsid w:val="00316793"/>
    <w:rsid w:val="003264E4"/>
    <w:rsid w:val="00327A0E"/>
    <w:rsid w:val="00375F96"/>
    <w:rsid w:val="00454815"/>
    <w:rsid w:val="00461D79"/>
    <w:rsid w:val="004C4EC5"/>
    <w:rsid w:val="004D7F55"/>
    <w:rsid w:val="00537633"/>
    <w:rsid w:val="00542919"/>
    <w:rsid w:val="0055647F"/>
    <w:rsid w:val="005766F7"/>
    <w:rsid w:val="005E2B84"/>
    <w:rsid w:val="005E712D"/>
    <w:rsid w:val="005F5B49"/>
    <w:rsid w:val="00644F64"/>
    <w:rsid w:val="006D50AB"/>
    <w:rsid w:val="006E36A9"/>
    <w:rsid w:val="00700079"/>
    <w:rsid w:val="00735A21"/>
    <w:rsid w:val="007B228A"/>
    <w:rsid w:val="007B6AA5"/>
    <w:rsid w:val="0085110C"/>
    <w:rsid w:val="00885284"/>
    <w:rsid w:val="00891B65"/>
    <w:rsid w:val="008C6CC8"/>
    <w:rsid w:val="00973EF3"/>
    <w:rsid w:val="00986829"/>
    <w:rsid w:val="0099096C"/>
    <w:rsid w:val="009A22C4"/>
    <w:rsid w:val="009D14D0"/>
    <w:rsid w:val="00A23A86"/>
    <w:rsid w:val="00A41A3A"/>
    <w:rsid w:val="00A46D40"/>
    <w:rsid w:val="00A474A2"/>
    <w:rsid w:val="00A90018"/>
    <w:rsid w:val="00AC226A"/>
    <w:rsid w:val="00B0493B"/>
    <w:rsid w:val="00B33F2E"/>
    <w:rsid w:val="00B43FAF"/>
    <w:rsid w:val="00B56697"/>
    <w:rsid w:val="00B8279C"/>
    <w:rsid w:val="00BA44F1"/>
    <w:rsid w:val="00BA7566"/>
    <w:rsid w:val="00BC322A"/>
    <w:rsid w:val="00BC4F35"/>
    <w:rsid w:val="00BF144F"/>
    <w:rsid w:val="00BF1916"/>
    <w:rsid w:val="00C238F1"/>
    <w:rsid w:val="00C70469"/>
    <w:rsid w:val="00CB1092"/>
    <w:rsid w:val="00CD19DA"/>
    <w:rsid w:val="00CE47E6"/>
    <w:rsid w:val="00D17071"/>
    <w:rsid w:val="00D24992"/>
    <w:rsid w:val="00D25666"/>
    <w:rsid w:val="00D40402"/>
    <w:rsid w:val="00D9179C"/>
    <w:rsid w:val="00D97132"/>
    <w:rsid w:val="00DC127B"/>
    <w:rsid w:val="00E01252"/>
    <w:rsid w:val="00E04985"/>
    <w:rsid w:val="00E33F14"/>
    <w:rsid w:val="00E63ADC"/>
    <w:rsid w:val="00E7737A"/>
    <w:rsid w:val="00E86CFE"/>
    <w:rsid w:val="00EB12A9"/>
    <w:rsid w:val="00ED7AC7"/>
    <w:rsid w:val="00F0080F"/>
    <w:rsid w:val="00F02E81"/>
    <w:rsid w:val="00F206CF"/>
    <w:rsid w:val="00F444A2"/>
    <w:rsid w:val="00F526EE"/>
    <w:rsid w:val="00F609B2"/>
    <w:rsid w:val="00FA6218"/>
    <w:rsid w:val="00FD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E63D"/>
  <w15:chartTrackingRefBased/>
  <w15:docId w15:val="{6399BDE5-0185-42EF-9741-01A5569E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0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0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0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0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0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0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0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0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0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0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0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0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003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003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00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00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00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00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0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0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0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0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00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00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003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0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003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003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A003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003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167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6756"/>
  </w:style>
  <w:style w:type="paragraph" w:styleId="Pidipagina">
    <w:name w:val="footer"/>
    <w:basedOn w:val="Normale"/>
    <w:link w:val="PidipaginaCarattere"/>
    <w:uiPriority w:val="99"/>
    <w:unhideWhenUsed/>
    <w:rsid w:val="000167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6756"/>
  </w:style>
  <w:style w:type="character" w:styleId="Rimandocommento">
    <w:name w:val="annotation reference"/>
    <w:basedOn w:val="Carpredefinitoparagrafo"/>
    <w:uiPriority w:val="99"/>
    <w:semiHidden/>
    <w:unhideWhenUsed/>
    <w:rsid w:val="005564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647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64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64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647F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88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8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mpa@lanottedellataran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Mello</dc:creator>
  <cp:keywords/>
  <dc:description/>
  <cp:lastModifiedBy>Alberto Mello</cp:lastModifiedBy>
  <cp:revision>9</cp:revision>
  <dcterms:created xsi:type="dcterms:W3CDTF">2026-07-06T15:06:00Z</dcterms:created>
  <dcterms:modified xsi:type="dcterms:W3CDTF">2026-07-07T07:49:00Z</dcterms:modified>
</cp:coreProperties>
</file>