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1A1AE" w14:textId="77777777" w:rsidR="00EA7A51" w:rsidRDefault="00EA7A51" w:rsidP="00C463E2">
      <w:pPr>
        <w:jc w:val="both"/>
        <w:rPr>
          <w:rFonts w:ascii="Source Sans Pro" w:hAnsi="Source Sans Pro"/>
          <w:b/>
          <w:bCs/>
          <w:sz w:val="36"/>
          <w:szCs w:val="36"/>
        </w:rPr>
      </w:pPr>
    </w:p>
    <w:p w14:paraId="43C9E8C0" w14:textId="1C91EB1F" w:rsidR="00EA7A51" w:rsidRDefault="00EA7A51" w:rsidP="00C463E2">
      <w:pPr>
        <w:jc w:val="both"/>
        <w:rPr>
          <w:rFonts w:ascii="Source Sans Pro" w:hAnsi="Source Sans Pro"/>
          <w:b/>
          <w:bCs/>
          <w:sz w:val="36"/>
          <w:szCs w:val="36"/>
        </w:rPr>
      </w:pPr>
      <w:r w:rsidRPr="00EA7A51">
        <w:rPr>
          <w:rFonts w:ascii="Source Sans Pro" w:hAnsi="Source Sans Pro"/>
          <w:b/>
          <w:bCs/>
          <w:sz w:val="36"/>
          <w:szCs w:val="36"/>
        </w:rPr>
        <w:t>Briganti di Terra d'Otranto e Kamafei protagonisti della tappa di Calimera</w:t>
      </w:r>
      <w:r w:rsidR="00B87516">
        <w:rPr>
          <w:rFonts w:ascii="Source Sans Pro" w:hAnsi="Source Sans Pro"/>
          <w:b/>
          <w:bCs/>
          <w:sz w:val="36"/>
          <w:szCs w:val="36"/>
        </w:rPr>
        <w:t xml:space="preserve"> del Festival Itinerante 2026</w:t>
      </w:r>
    </w:p>
    <w:p w14:paraId="019CCAF5" w14:textId="792675C3" w:rsidR="00EA7A51" w:rsidRDefault="00EA7A51" w:rsidP="00C463E2">
      <w:pPr>
        <w:jc w:val="both"/>
        <w:rPr>
          <w:rFonts w:ascii="Source Sans Pro" w:hAnsi="Source Sans Pro"/>
          <w:i/>
          <w:iCs/>
          <w:sz w:val="24"/>
          <w:szCs w:val="24"/>
        </w:rPr>
      </w:pPr>
      <w:r w:rsidRPr="00EA7A51">
        <w:rPr>
          <w:rFonts w:ascii="Source Sans Pro" w:hAnsi="Source Sans Pro"/>
          <w:i/>
          <w:iCs/>
          <w:sz w:val="24"/>
          <w:szCs w:val="24"/>
        </w:rPr>
        <w:t xml:space="preserve">Sabato 1 agosto in Piazza Partigiani </w:t>
      </w:r>
      <w:r w:rsidRPr="00B87516">
        <w:rPr>
          <w:rFonts w:ascii="Source Sans Pro" w:hAnsi="Source Sans Pro"/>
          <w:sz w:val="24"/>
          <w:szCs w:val="24"/>
        </w:rPr>
        <w:t xml:space="preserve">La </w:t>
      </w:r>
      <w:r w:rsidR="00B87516">
        <w:rPr>
          <w:rFonts w:ascii="Source Sans Pro" w:hAnsi="Source Sans Pro"/>
          <w:sz w:val="24"/>
          <w:szCs w:val="24"/>
        </w:rPr>
        <w:t>s</w:t>
      </w:r>
      <w:r w:rsidRPr="00B87516">
        <w:rPr>
          <w:rFonts w:ascii="Source Sans Pro" w:hAnsi="Source Sans Pro"/>
          <w:sz w:val="24"/>
          <w:szCs w:val="24"/>
        </w:rPr>
        <w:t xml:space="preserve">cuola di </w:t>
      </w:r>
      <w:r w:rsidR="00B87516">
        <w:rPr>
          <w:rFonts w:ascii="Source Sans Pro" w:hAnsi="Source Sans Pro"/>
          <w:sz w:val="24"/>
          <w:szCs w:val="24"/>
        </w:rPr>
        <w:t>d</w:t>
      </w:r>
      <w:r w:rsidRPr="00B87516">
        <w:rPr>
          <w:rFonts w:ascii="Source Sans Pro" w:hAnsi="Source Sans Pro"/>
          <w:sz w:val="24"/>
          <w:szCs w:val="24"/>
        </w:rPr>
        <w:t>anza</w:t>
      </w:r>
      <w:r w:rsidRPr="00EA7A51">
        <w:rPr>
          <w:rFonts w:ascii="Source Sans Pro" w:hAnsi="Source Sans Pro"/>
          <w:i/>
          <w:iCs/>
          <w:sz w:val="24"/>
          <w:szCs w:val="24"/>
        </w:rPr>
        <w:t>, il concerto dei Briganti di Terra d'Otranto e il progetto musicale dei Kamafei.</w:t>
      </w:r>
    </w:p>
    <w:p w14:paraId="60C270A7" w14:textId="031CFFAF" w:rsidR="00EA7A51" w:rsidRPr="00EA7A51" w:rsidRDefault="00650A1D" w:rsidP="00EA7A51">
      <w:pPr>
        <w:jc w:val="both"/>
        <w:rPr>
          <w:rFonts w:ascii="Source Sans Pro" w:hAnsi="Source Sans Pro"/>
          <w:sz w:val="24"/>
          <w:szCs w:val="24"/>
        </w:rPr>
      </w:pPr>
      <w:r w:rsidRPr="00650A1D">
        <w:rPr>
          <w:rFonts w:ascii="Source Sans Pro" w:hAnsi="Source Sans Pro"/>
          <w:sz w:val="24"/>
          <w:szCs w:val="24"/>
        </w:rPr>
        <w:t xml:space="preserve">Il </w:t>
      </w:r>
      <w:r w:rsidRPr="00650A1D">
        <w:rPr>
          <w:rFonts w:ascii="Source Sans Pro" w:hAnsi="Source Sans Pro"/>
          <w:b/>
          <w:bCs/>
          <w:sz w:val="24"/>
          <w:szCs w:val="24"/>
        </w:rPr>
        <w:t>Festival Itinerante</w:t>
      </w:r>
      <w:r w:rsidRPr="00650A1D">
        <w:rPr>
          <w:rFonts w:ascii="Source Sans Pro" w:hAnsi="Source Sans Pro"/>
          <w:sz w:val="24"/>
          <w:szCs w:val="24"/>
        </w:rPr>
        <w:t xml:space="preserve"> de </w:t>
      </w:r>
      <w:r w:rsidRPr="00650A1D">
        <w:rPr>
          <w:rFonts w:ascii="Source Sans Pro" w:hAnsi="Source Sans Pro"/>
          <w:b/>
          <w:bCs/>
          <w:sz w:val="24"/>
          <w:szCs w:val="24"/>
        </w:rPr>
        <w:t>La Notte della Taranta</w:t>
      </w:r>
      <w:r w:rsidR="00B87516">
        <w:rPr>
          <w:rFonts w:ascii="Source Sans Pro" w:hAnsi="Source Sans Pro"/>
          <w:b/>
          <w:bCs/>
          <w:i/>
          <w:iCs/>
          <w:sz w:val="24"/>
          <w:szCs w:val="24"/>
        </w:rPr>
        <w:t xml:space="preserve"> </w:t>
      </w:r>
      <w:r w:rsidRPr="00650A1D">
        <w:rPr>
          <w:rFonts w:ascii="Source Sans Pro" w:hAnsi="Source Sans Pro"/>
          <w:b/>
          <w:bCs/>
          <w:i/>
          <w:iCs/>
          <w:sz w:val="24"/>
          <w:szCs w:val="24"/>
        </w:rPr>
        <w:t>Le vie del Mediterraneo</w:t>
      </w:r>
      <w:r w:rsidRPr="00650A1D">
        <w:rPr>
          <w:rFonts w:ascii="Source Sans Pro" w:hAnsi="Source Sans Pro"/>
          <w:sz w:val="24"/>
          <w:szCs w:val="24"/>
        </w:rPr>
        <w:t xml:space="preserve"> prosegue </w:t>
      </w:r>
      <w:r w:rsidRPr="00650A1D">
        <w:rPr>
          <w:rFonts w:ascii="Source Sans Pro" w:hAnsi="Source Sans Pro"/>
          <w:b/>
          <w:bCs/>
          <w:sz w:val="24"/>
          <w:szCs w:val="24"/>
        </w:rPr>
        <w:t xml:space="preserve">sabato 1 agosto </w:t>
      </w:r>
      <w:r w:rsidR="00B87516" w:rsidRPr="00A12216">
        <w:rPr>
          <w:rFonts w:ascii="Source Sans Pro" w:hAnsi="Source Sans Pro"/>
          <w:sz w:val="24"/>
          <w:szCs w:val="24"/>
        </w:rPr>
        <w:t>facendo tappa</w:t>
      </w:r>
      <w:r w:rsidRPr="00A12216">
        <w:rPr>
          <w:rFonts w:ascii="Source Sans Pro" w:hAnsi="Source Sans Pro"/>
          <w:sz w:val="24"/>
          <w:szCs w:val="24"/>
        </w:rPr>
        <w:t xml:space="preserve"> </w:t>
      </w:r>
      <w:r w:rsidR="00A12216" w:rsidRPr="00F33331">
        <w:rPr>
          <w:rFonts w:ascii="Source Sans Pro" w:hAnsi="Source Sans Pro"/>
          <w:color w:val="000000" w:themeColor="text1"/>
          <w:sz w:val="24"/>
          <w:szCs w:val="24"/>
        </w:rPr>
        <w:t>a</w:t>
      </w:r>
      <w:r w:rsidR="00A12216" w:rsidRPr="00A12216">
        <w:rPr>
          <w:rFonts w:ascii="Source Sans Pro" w:hAnsi="Source Sans Pro"/>
          <w:b/>
          <w:bCs/>
          <w:color w:val="FF0000"/>
          <w:sz w:val="24"/>
          <w:szCs w:val="24"/>
        </w:rPr>
        <w:t xml:space="preserve"> </w:t>
      </w:r>
      <w:r w:rsidRPr="00650A1D">
        <w:rPr>
          <w:rFonts w:ascii="Source Sans Pro" w:hAnsi="Source Sans Pro"/>
          <w:b/>
          <w:bCs/>
          <w:sz w:val="24"/>
          <w:szCs w:val="24"/>
        </w:rPr>
        <w:t>Calimera</w:t>
      </w:r>
      <w:r w:rsidRPr="00650A1D">
        <w:rPr>
          <w:rFonts w:ascii="Source Sans Pro" w:hAnsi="Source Sans Pro"/>
          <w:sz w:val="24"/>
          <w:szCs w:val="24"/>
        </w:rPr>
        <w:t xml:space="preserve">. Dalle </w:t>
      </w:r>
      <w:r w:rsidRPr="00650A1D">
        <w:rPr>
          <w:rFonts w:ascii="Source Sans Pro" w:hAnsi="Source Sans Pro"/>
          <w:b/>
          <w:bCs/>
          <w:sz w:val="24"/>
          <w:szCs w:val="24"/>
        </w:rPr>
        <w:t xml:space="preserve">20.30 </w:t>
      </w:r>
      <w:r w:rsidR="009C0D6C">
        <w:rPr>
          <w:rFonts w:ascii="Source Sans Pro" w:hAnsi="Source Sans Pro"/>
          <w:b/>
          <w:bCs/>
          <w:sz w:val="24"/>
          <w:szCs w:val="24"/>
        </w:rPr>
        <w:t xml:space="preserve">in </w:t>
      </w:r>
      <w:r w:rsidRPr="00650A1D">
        <w:rPr>
          <w:rFonts w:ascii="Source Sans Pro" w:hAnsi="Source Sans Pro"/>
          <w:b/>
          <w:bCs/>
          <w:sz w:val="24"/>
          <w:szCs w:val="24"/>
        </w:rPr>
        <w:t>Piazza Partigiani</w:t>
      </w:r>
      <w:r w:rsidRPr="00650A1D">
        <w:rPr>
          <w:rFonts w:ascii="Source Sans Pro" w:hAnsi="Source Sans Pro"/>
          <w:sz w:val="24"/>
          <w:szCs w:val="24"/>
        </w:rPr>
        <w:t xml:space="preserve"> </w:t>
      </w:r>
      <w:r w:rsidR="006D61A6">
        <w:rPr>
          <w:rFonts w:ascii="Source Sans Pro" w:hAnsi="Source Sans Pro"/>
          <w:sz w:val="24"/>
          <w:szCs w:val="24"/>
        </w:rPr>
        <w:t xml:space="preserve">il programma si apre con </w:t>
      </w:r>
      <w:r w:rsidR="00EA7A51" w:rsidRPr="00650A1D">
        <w:rPr>
          <w:rFonts w:ascii="Source Sans Pro" w:hAnsi="Source Sans Pro"/>
          <w:b/>
          <w:bCs/>
          <w:i/>
          <w:iCs/>
          <w:sz w:val="24"/>
          <w:szCs w:val="24"/>
        </w:rPr>
        <w:t xml:space="preserve">La </w:t>
      </w:r>
      <w:r w:rsidR="00B87516">
        <w:rPr>
          <w:rFonts w:ascii="Source Sans Pro" w:hAnsi="Source Sans Pro"/>
          <w:b/>
          <w:bCs/>
          <w:i/>
          <w:iCs/>
          <w:sz w:val="24"/>
          <w:szCs w:val="24"/>
        </w:rPr>
        <w:t>s</w:t>
      </w:r>
      <w:r w:rsidR="00EA7A51" w:rsidRPr="00650A1D">
        <w:rPr>
          <w:rFonts w:ascii="Source Sans Pro" w:hAnsi="Source Sans Pro"/>
          <w:b/>
          <w:bCs/>
          <w:i/>
          <w:iCs/>
          <w:sz w:val="24"/>
          <w:szCs w:val="24"/>
        </w:rPr>
        <w:t>cuola di Danza</w:t>
      </w:r>
      <w:r w:rsidR="00EA7A51" w:rsidRPr="00EA7A51">
        <w:rPr>
          <w:rFonts w:ascii="Source Sans Pro" w:hAnsi="Source Sans Pro"/>
          <w:sz w:val="24"/>
          <w:szCs w:val="24"/>
        </w:rPr>
        <w:t xml:space="preserve">, il progetto curato dai </w:t>
      </w:r>
      <w:r w:rsidR="00EA7A51" w:rsidRPr="00B87516">
        <w:rPr>
          <w:rFonts w:ascii="Source Sans Pro" w:hAnsi="Source Sans Pro"/>
          <w:sz w:val="24"/>
          <w:szCs w:val="24"/>
        </w:rPr>
        <w:t>maestri e dai danzatori della Fondazione La Notte della Tarant</w:t>
      </w:r>
      <w:r w:rsidR="00B87516">
        <w:rPr>
          <w:rFonts w:ascii="Source Sans Pro" w:hAnsi="Source Sans Pro"/>
          <w:sz w:val="24"/>
          <w:szCs w:val="24"/>
        </w:rPr>
        <w:t>a:</w:t>
      </w:r>
      <w:r w:rsidR="00EA7A51">
        <w:rPr>
          <w:rFonts w:ascii="Source Sans Pro" w:hAnsi="Source Sans Pro"/>
          <w:sz w:val="24"/>
          <w:szCs w:val="24"/>
        </w:rPr>
        <w:t xml:space="preserve"> u</w:t>
      </w:r>
      <w:r w:rsidR="00EA7A51" w:rsidRPr="00EA7A51">
        <w:rPr>
          <w:rFonts w:ascii="Source Sans Pro" w:hAnsi="Source Sans Pro"/>
          <w:sz w:val="24"/>
          <w:szCs w:val="24"/>
        </w:rPr>
        <w:t>n'occasione per avvicinarsi alla pizzica pizzica attraverso il movimento, il dialogo tra i danzatori e la ronda, il cerchio collettivo in cui la danza diventa esperienza condivisa.</w:t>
      </w:r>
    </w:p>
    <w:p w14:paraId="318462F6" w14:textId="5442F7A8" w:rsidR="00EA7A51" w:rsidRPr="00EA7A51" w:rsidRDefault="00EA7A51" w:rsidP="00EA7A51">
      <w:pPr>
        <w:jc w:val="both"/>
        <w:rPr>
          <w:rFonts w:ascii="Source Sans Pro" w:hAnsi="Source Sans Pro"/>
          <w:sz w:val="24"/>
          <w:szCs w:val="24"/>
        </w:rPr>
      </w:pPr>
      <w:r w:rsidRPr="00EA7A51">
        <w:rPr>
          <w:rFonts w:ascii="Source Sans Pro" w:hAnsi="Source Sans Pro"/>
          <w:sz w:val="24"/>
          <w:szCs w:val="24"/>
        </w:rPr>
        <w:t xml:space="preserve">A seguire </w:t>
      </w:r>
      <w:r w:rsidR="00115E26">
        <w:rPr>
          <w:rFonts w:ascii="Source Sans Pro" w:hAnsi="Source Sans Pro"/>
          <w:sz w:val="24"/>
          <w:szCs w:val="24"/>
        </w:rPr>
        <w:t>la musica entra nel vivo con i</w:t>
      </w:r>
      <w:r w:rsidRPr="00EA7A51">
        <w:rPr>
          <w:rFonts w:ascii="Source Sans Pro" w:hAnsi="Source Sans Pro"/>
          <w:sz w:val="24"/>
          <w:szCs w:val="24"/>
        </w:rPr>
        <w:t xml:space="preserve"> </w:t>
      </w:r>
      <w:r w:rsidRPr="00650A1D">
        <w:rPr>
          <w:rFonts w:ascii="Source Sans Pro" w:hAnsi="Source Sans Pro"/>
          <w:b/>
          <w:bCs/>
          <w:sz w:val="24"/>
          <w:szCs w:val="24"/>
        </w:rPr>
        <w:t>Briganti di Terra d'Otranto</w:t>
      </w:r>
      <w:r w:rsidRPr="00EA7A51">
        <w:rPr>
          <w:rFonts w:ascii="Source Sans Pro" w:hAnsi="Source Sans Pro"/>
          <w:sz w:val="24"/>
          <w:szCs w:val="24"/>
        </w:rPr>
        <w:t xml:space="preserve">, </w:t>
      </w:r>
      <w:r w:rsidR="00115E26">
        <w:rPr>
          <w:rFonts w:ascii="Source Sans Pro" w:hAnsi="Source Sans Pro"/>
          <w:sz w:val="24"/>
          <w:szCs w:val="24"/>
        </w:rPr>
        <w:t xml:space="preserve">la </w:t>
      </w:r>
      <w:r w:rsidRPr="00EA7A51">
        <w:rPr>
          <w:rFonts w:ascii="Source Sans Pro" w:hAnsi="Source Sans Pro"/>
          <w:sz w:val="24"/>
          <w:szCs w:val="24"/>
        </w:rPr>
        <w:t>formazione nata nel 2001 a Martignano</w:t>
      </w:r>
      <w:r w:rsidR="00115E26">
        <w:rPr>
          <w:rFonts w:ascii="Source Sans Pro" w:hAnsi="Source Sans Pro"/>
          <w:sz w:val="24"/>
          <w:szCs w:val="24"/>
        </w:rPr>
        <w:t>, che d</w:t>
      </w:r>
      <w:r w:rsidRPr="00EA7A51">
        <w:rPr>
          <w:rFonts w:ascii="Source Sans Pro" w:hAnsi="Source Sans Pro"/>
          <w:sz w:val="24"/>
          <w:szCs w:val="24"/>
        </w:rPr>
        <w:t xml:space="preserve">a oltre vent'anni </w:t>
      </w:r>
      <w:r w:rsidR="00A12216" w:rsidRPr="00F33331">
        <w:rPr>
          <w:rFonts w:ascii="Source Sans Pro" w:hAnsi="Source Sans Pro"/>
          <w:color w:val="000000" w:themeColor="text1"/>
          <w:sz w:val="24"/>
          <w:szCs w:val="24"/>
        </w:rPr>
        <w:t xml:space="preserve">prosegue </w:t>
      </w:r>
      <w:r w:rsidRPr="00EA7A51">
        <w:rPr>
          <w:rFonts w:ascii="Source Sans Pro" w:hAnsi="Source Sans Pro"/>
          <w:sz w:val="24"/>
          <w:szCs w:val="24"/>
        </w:rPr>
        <w:t xml:space="preserve">un lavoro di ricerca e reinterpretazione del repertorio musicale del Salento, </w:t>
      </w:r>
      <w:r>
        <w:rPr>
          <w:rFonts w:ascii="Source Sans Pro" w:hAnsi="Source Sans Pro"/>
          <w:sz w:val="24"/>
          <w:szCs w:val="24"/>
        </w:rPr>
        <w:t>dove</w:t>
      </w:r>
      <w:r w:rsidRPr="00EA7A51">
        <w:rPr>
          <w:rFonts w:ascii="Source Sans Pro" w:hAnsi="Source Sans Pro"/>
          <w:sz w:val="24"/>
          <w:szCs w:val="24"/>
        </w:rPr>
        <w:t xml:space="preserve"> pizzica pizzica, melodie grike, </w:t>
      </w:r>
      <w:r w:rsidR="00A12216" w:rsidRPr="00F33331">
        <w:rPr>
          <w:rFonts w:ascii="Source Sans Pro" w:hAnsi="Source Sans Pro"/>
          <w:color w:val="000000" w:themeColor="text1"/>
          <w:sz w:val="24"/>
          <w:szCs w:val="24"/>
        </w:rPr>
        <w:t>tradizion</w:t>
      </w:r>
      <w:r w:rsidR="00F33331">
        <w:rPr>
          <w:rFonts w:ascii="Source Sans Pro" w:hAnsi="Source Sans Pro"/>
          <w:color w:val="000000" w:themeColor="text1"/>
          <w:sz w:val="24"/>
          <w:szCs w:val="24"/>
        </w:rPr>
        <w:t>i</w:t>
      </w:r>
      <w:r w:rsidR="00A12216" w:rsidRPr="00F33331">
        <w:rPr>
          <w:rFonts w:ascii="Source Sans Pro" w:hAnsi="Source Sans Pro"/>
          <w:color w:val="000000" w:themeColor="text1"/>
          <w:sz w:val="24"/>
          <w:szCs w:val="24"/>
        </w:rPr>
        <w:t xml:space="preserve"> </w:t>
      </w:r>
      <w:r w:rsidRPr="00EA7A51">
        <w:rPr>
          <w:rFonts w:ascii="Source Sans Pro" w:hAnsi="Source Sans Pro"/>
          <w:sz w:val="24"/>
          <w:szCs w:val="24"/>
        </w:rPr>
        <w:t>popolar</w:t>
      </w:r>
      <w:r w:rsidR="00F33331">
        <w:rPr>
          <w:rFonts w:ascii="Source Sans Pro" w:hAnsi="Source Sans Pro"/>
          <w:sz w:val="24"/>
          <w:szCs w:val="24"/>
        </w:rPr>
        <w:t>i</w:t>
      </w:r>
      <w:r w:rsidRPr="00EA7A51">
        <w:rPr>
          <w:rFonts w:ascii="Source Sans Pro" w:hAnsi="Source Sans Pro"/>
          <w:sz w:val="24"/>
          <w:szCs w:val="24"/>
        </w:rPr>
        <w:t xml:space="preserve"> e composizioni originali si incontrano in un progetto che coniuga attenzione filologica ed energia </w:t>
      </w:r>
      <w:r w:rsidR="00B87516">
        <w:rPr>
          <w:rFonts w:ascii="Source Sans Pro" w:hAnsi="Source Sans Pro"/>
          <w:sz w:val="24"/>
          <w:szCs w:val="24"/>
        </w:rPr>
        <w:t>dello spettacolo dal vivo.</w:t>
      </w:r>
    </w:p>
    <w:p w14:paraId="17CFF8FB" w14:textId="4B7D7773" w:rsidR="00EA7A51" w:rsidRPr="00EA7A51" w:rsidRDefault="00115E26" w:rsidP="00EA7A51">
      <w:pPr>
        <w:jc w:val="both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La tappa di Calimera si conclude con il concerto</w:t>
      </w:r>
      <w:r w:rsidR="00EA7A51" w:rsidRPr="00EA7A51">
        <w:rPr>
          <w:rFonts w:ascii="Source Sans Pro" w:hAnsi="Source Sans Pro"/>
          <w:sz w:val="24"/>
          <w:szCs w:val="24"/>
        </w:rPr>
        <w:t xml:space="preserve"> </w:t>
      </w:r>
      <w:r>
        <w:rPr>
          <w:rFonts w:ascii="Source Sans Pro" w:hAnsi="Source Sans Pro"/>
          <w:sz w:val="24"/>
          <w:szCs w:val="24"/>
        </w:rPr>
        <w:t>de</w:t>
      </w:r>
      <w:r w:rsidR="00EA7A51" w:rsidRPr="00EA7A51">
        <w:rPr>
          <w:rFonts w:ascii="Source Sans Pro" w:hAnsi="Source Sans Pro"/>
          <w:sz w:val="24"/>
          <w:szCs w:val="24"/>
        </w:rPr>
        <w:t xml:space="preserve">i </w:t>
      </w:r>
      <w:r w:rsidR="00EA7A51" w:rsidRPr="00650A1D">
        <w:rPr>
          <w:rFonts w:ascii="Source Sans Pro" w:hAnsi="Source Sans Pro"/>
          <w:b/>
          <w:bCs/>
          <w:sz w:val="24"/>
          <w:szCs w:val="24"/>
        </w:rPr>
        <w:t>Kamafei</w:t>
      </w:r>
      <w:r w:rsidR="006A63C7" w:rsidRPr="006A63C7">
        <w:rPr>
          <w:rFonts w:ascii="Source Sans Pro" w:hAnsi="Source Sans Pro"/>
          <w:sz w:val="24"/>
          <w:szCs w:val="24"/>
        </w:rPr>
        <w:t>.</w:t>
      </w:r>
      <w:r w:rsidR="006A63C7" w:rsidRPr="006A63C7">
        <w:rPr>
          <w:rFonts w:ascii="Arial" w:hAnsi="Arial" w:cs="Arial"/>
          <w:color w:val="111111"/>
          <w:sz w:val="33"/>
          <w:szCs w:val="33"/>
          <w:shd w:val="clear" w:color="auto" w:fill="FFFFFF"/>
        </w:rPr>
        <w:t xml:space="preserve"> </w:t>
      </w:r>
      <w:r w:rsidR="006A63C7" w:rsidRPr="006A63C7">
        <w:rPr>
          <w:rFonts w:ascii="Source Sans Pro" w:hAnsi="Source Sans Pro"/>
          <w:sz w:val="24"/>
          <w:szCs w:val="24"/>
        </w:rPr>
        <w:t>Dal griko, “caldo che scorre”, fanno della pizzica pizzica una festa collettiva dove Antonio Melegari guida un ensemble che intreccia le melodie della Grecìa Salentina a sonorità contemporanee. Un equilibrio vivo e partecipato, che coinvolge il pubblico come in una ronda estiva, tra saperi coreutico-musicali trasmessi di generazione in generazione e voci del presente.</w:t>
      </w:r>
    </w:p>
    <w:p w14:paraId="35E28AF6" w14:textId="77777777" w:rsidR="00810517" w:rsidRDefault="00EA7A51" w:rsidP="00810517">
      <w:pPr>
        <w:jc w:val="both"/>
        <w:rPr>
          <w:rFonts w:ascii="Source Sans Pro" w:hAnsi="Source Sans Pro"/>
          <w:sz w:val="24"/>
          <w:szCs w:val="24"/>
        </w:rPr>
      </w:pPr>
      <w:r w:rsidRPr="00F33331">
        <w:rPr>
          <w:rFonts w:ascii="Source Sans Pro" w:hAnsi="Source Sans Pro"/>
          <w:b/>
          <w:bCs/>
          <w:i/>
          <w:iCs/>
          <w:color w:val="000000" w:themeColor="text1"/>
          <w:sz w:val="24"/>
          <w:szCs w:val="24"/>
        </w:rPr>
        <w:t>Le vie del Mediterraneo</w:t>
      </w:r>
      <w:r w:rsidRPr="00F33331">
        <w:rPr>
          <w:rFonts w:ascii="Source Sans Pro" w:hAnsi="Source Sans Pro"/>
          <w:color w:val="000000" w:themeColor="text1"/>
          <w:sz w:val="24"/>
          <w:szCs w:val="24"/>
        </w:rPr>
        <w:t xml:space="preserve"> è il titolo e il filo conduttore del Festival Itinerante 2026 de La Notte della Taranta. Sino al 19 agosto, </w:t>
      </w:r>
      <w:r w:rsidR="00650A1D" w:rsidRPr="00F33331">
        <w:rPr>
          <w:rFonts w:ascii="Source Sans Pro" w:hAnsi="Source Sans Pro"/>
          <w:color w:val="000000" w:themeColor="text1"/>
          <w:sz w:val="24"/>
          <w:szCs w:val="24"/>
        </w:rPr>
        <w:t xml:space="preserve">il Festival Itinerante tocca venti Comuni del Salento con un programma artistico coordinato da </w:t>
      </w:r>
      <w:r w:rsidR="00650A1D" w:rsidRPr="00F33331">
        <w:rPr>
          <w:rFonts w:ascii="Source Sans Pro" w:hAnsi="Source Sans Pro"/>
          <w:b/>
          <w:bCs/>
          <w:color w:val="000000" w:themeColor="text1"/>
          <w:sz w:val="24"/>
          <w:szCs w:val="24"/>
        </w:rPr>
        <w:t>Fabio Chiriatti e Renata Nemola</w:t>
      </w:r>
      <w:r w:rsidRPr="00F33331">
        <w:rPr>
          <w:rFonts w:ascii="Source Sans Pro" w:hAnsi="Source Sans Pro"/>
          <w:color w:val="000000" w:themeColor="text1"/>
          <w:sz w:val="24"/>
          <w:szCs w:val="24"/>
        </w:rPr>
        <w:t>, costruito tra</w:t>
      </w:r>
      <w:r w:rsidR="00A12216" w:rsidRPr="00F33331">
        <w:rPr>
          <w:rFonts w:ascii="Source Sans Pro" w:hAnsi="Source Sans Pro"/>
          <w:color w:val="000000" w:themeColor="text1"/>
          <w:sz w:val="24"/>
          <w:szCs w:val="24"/>
        </w:rPr>
        <w:t xml:space="preserve"> voci storiche, interpreti delle nuove generazioni, canti solistici, polivocalità e nuove risorse offerte dalla ricerca elettronica, facendo incontrare </w:t>
      </w:r>
      <w:r w:rsidRPr="00F33331">
        <w:rPr>
          <w:rFonts w:ascii="Source Sans Pro" w:hAnsi="Source Sans Pro"/>
          <w:color w:val="000000" w:themeColor="text1"/>
          <w:sz w:val="24"/>
          <w:szCs w:val="24"/>
        </w:rPr>
        <w:t xml:space="preserve">artisti provenienti da diverse aree del Sud Italia e del Mediterraneo. </w:t>
      </w:r>
      <w:r w:rsidR="00C463E2" w:rsidRPr="00F33331">
        <w:rPr>
          <w:rFonts w:ascii="Source Sans Pro" w:hAnsi="Source Sans Pro"/>
          <w:color w:val="000000" w:themeColor="text1"/>
          <w:sz w:val="24"/>
          <w:szCs w:val="24"/>
        </w:rPr>
        <w:t xml:space="preserve">Il percorso </w:t>
      </w:r>
      <w:r w:rsidRPr="00F33331">
        <w:rPr>
          <w:rFonts w:ascii="Source Sans Pro" w:hAnsi="Source Sans Pro"/>
          <w:color w:val="000000" w:themeColor="text1"/>
          <w:sz w:val="24"/>
          <w:szCs w:val="24"/>
        </w:rPr>
        <w:t>accompagna</w:t>
      </w:r>
      <w:r w:rsidR="00C463E2" w:rsidRPr="00F33331">
        <w:rPr>
          <w:rFonts w:ascii="Source Sans Pro" w:hAnsi="Source Sans Pro"/>
          <w:color w:val="000000" w:themeColor="text1"/>
          <w:sz w:val="24"/>
          <w:szCs w:val="24"/>
        </w:rPr>
        <w:t xml:space="preserve"> il pubblico verso il Concertone di Melpignano, in programma </w:t>
      </w:r>
      <w:r w:rsidR="00C463E2" w:rsidRPr="00F33331">
        <w:rPr>
          <w:rFonts w:ascii="Source Sans Pro" w:hAnsi="Source Sans Pro"/>
          <w:b/>
          <w:bCs/>
          <w:color w:val="000000" w:themeColor="text1"/>
          <w:sz w:val="24"/>
          <w:szCs w:val="24"/>
        </w:rPr>
        <w:t>sabato 22 agosto</w:t>
      </w:r>
      <w:r w:rsidR="00C463E2" w:rsidRPr="00F33331">
        <w:rPr>
          <w:rFonts w:ascii="Source Sans Pro" w:hAnsi="Source Sans Pro"/>
          <w:color w:val="000000" w:themeColor="text1"/>
          <w:sz w:val="24"/>
          <w:szCs w:val="24"/>
        </w:rPr>
        <w:t xml:space="preserve"> sul piazzale dell’ex Convento degli Agostiniani, con </w:t>
      </w:r>
      <w:r w:rsidR="00C463E2" w:rsidRPr="00F33331">
        <w:rPr>
          <w:rFonts w:ascii="Source Sans Pro" w:hAnsi="Source Sans Pro"/>
          <w:b/>
          <w:bCs/>
          <w:color w:val="000000" w:themeColor="text1"/>
          <w:sz w:val="24"/>
          <w:szCs w:val="24"/>
        </w:rPr>
        <w:t>Ermal Meta</w:t>
      </w:r>
      <w:r w:rsidR="00C463E2" w:rsidRPr="00F33331">
        <w:rPr>
          <w:rFonts w:ascii="Source Sans Pro" w:hAnsi="Source Sans Pro"/>
          <w:color w:val="000000" w:themeColor="text1"/>
          <w:sz w:val="24"/>
          <w:szCs w:val="24"/>
        </w:rPr>
        <w:t xml:space="preserve"> Maestro concertatore e le coreografie di </w:t>
      </w:r>
      <w:r w:rsidR="00C463E2" w:rsidRPr="00F33331">
        <w:rPr>
          <w:rFonts w:ascii="Source Sans Pro" w:hAnsi="Source Sans Pro"/>
          <w:b/>
          <w:bCs/>
          <w:color w:val="000000" w:themeColor="text1"/>
          <w:sz w:val="24"/>
          <w:szCs w:val="24"/>
        </w:rPr>
        <w:t>Fredy Franzutti</w:t>
      </w:r>
      <w:r w:rsidR="00C463E2" w:rsidRPr="00F33331">
        <w:rPr>
          <w:rFonts w:ascii="Source Sans Pro" w:hAnsi="Source Sans Pro"/>
          <w:color w:val="000000" w:themeColor="text1"/>
          <w:sz w:val="24"/>
          <w:szCs w:val="24"/>
        </w:rPr>
        <w:t>.</w:t>
      </w:r>
      <w:r w:rsidR="00810517">
        <w:rPr>
          <w:rFonts w:ascii="Source Sans Pro" w:hAnsi="Source Sans Pro"/>
          <w:color w:val="000000" w:themeColor="text1"/>
          <w:sz w:val="24"/>
          <w:szCs w:val="24"/>
        </w:rPr>
        <w:t xml:space="preserve"> </w:t>
      </w:r>
      <w:r w:rsidR="00810517">
        <w:rPr>
          <w:rFonts w:ascii="Source Sans Pro" w:hAnsi="Source Sans Pro"/>
          <w:sz w:val="24"/>
          <w:szCs w:val="24"/>
        </w:rPr>
        <w:t xml:space="preserve">Il 23 agosto è in programma La Notte delle Ronde nel centro storico di Galatina. </w:t>
      </w:r>
    </w:p>
    <w:p w14:paraId="5670DB41" w14:textId="4EF9C7AC" w:rsidR="00C463E2" w:rsidRPr="00F33331" w:rsidRDefault="00C463E2" w:rsidP="00A12216">
      <w:pPr>
        <w:rPr>
          <w:rFonts w:ascii="Source Sans Pro" w:hAnsi="Source Sans Pro"/>
          <w:color w:val="000000" w:themeColor="text1"/>
          <w:sz w:val="24"/>
          <w:szCs w:val="24"/>
        </w:rPr>
      </w:pPr>
    </w:p>
    <w:p w14:paraId="42981FA2" w14:textId="026B9D0E" w:rsidR="00C463E2" w:rsidRPr="00605530" w:rsidRDefault="00C463E2" w:rsidP="00C463E2">
      <w:pPr>
        <w:jc w:val="both"/>
        <w:rPr>
          <w:rFonts w:ascii="Source Sans Pro" w:hAnsi="Source Sans Pro"/>
          <w:sz w:val="24"/>
          <w:szCs w:val="24"/>
        </w:rPr>
      </w:pPr>
      <w:r w:rsidRPr="00605530">
        <w:rPr>
          <w:rFonts w:ascii="Source Sans Pro" w:hAnsi="Source Sans Pro"/>
          <w:sz w:val="24"/>
          <w:szCs w:val="24"/>
        </w:rPr>
        <w:t xml:space="preserve">Melpignano, </w:t>
      </w:r>
      <w:r w:rsidR="00EA7A51">
        <w:rPr>
          <w:rFonts w:ascii="Source Sans Pro" w:hAnsi="Source Sans Pro"/>
          <w:sz w:val="24"/>
          <w:szCs w:val="24"/>
        </w:rPr>
        <w:t>3</w:t>
      </w:r>
      <w:r w:rsidR="00C3370E">
        <w:rPr>
          <w:rFonts w:ascii="Source Sans Pro" w:hAnsi="Source Sans Pro"/>
          <w:sz w:val="24"/>
          <w:szCs w:val="24"/>
        </w:rPr>
        <w:t>1</w:t>
      </w:r>
      <w:r w:rsidRPr="00605530">
        <w:rPr>
          <w:rFonts w:ascii="Source Sans Pro" w:hAnsi="Source Sans Pro"/>
          <w:sz w:val="24"/>
          <w:szCs w:val="24"/>
        </w:rPr>
        <w:t xml:space="preserve"> luglio 2026</w:t>
      </w:r>
    </w:p>
    <w:p w14:paraId="3F7099DA" w14:textId="5CA6507F" w:rsidR="00EB12A9" w:rsidRPr="00B77899" w:rsidRDefault="00EB12A9" w:rsidP="00C463E2">
      <w:pPr>
        <w:jc w:val="both"/>
      </w:pPr>
    </w:p>
    <w:sectPr w:rsidR="00EB12A9" w:rsidRPr="00B77899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16C8B" w14:textId="77777777" w:rsidR="006173DF" w:rsidRDefault="006173DF" w:rsidP="00016756">
      <w:pPr>
        <w:spacing w:after="0" w:line="240" w:lineRule="auto"/>
      </w:pPr>
      <w:r>
        <w:separator/>
      </w:r>
    </w:p>
  </w:endnote>
  <w:endnote w:type="continuationSeparator" w:id="0">
    <w:p w14:paraId="6E3E4E31" w14:textId="77777777" w:rsidR="006173DF" w:rsidRDefault="006173DF" w:rsidP="00016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CD5E9" w14:textId="0FE12C07" w:rsidR="00885284" w:rsidRPr="002E2817" w:rsidRDefault="00885284" w:rsidP="002E2817">
    <w:pPr>
      <w:pStyle w:val="NormaleWeb"/>
      <w:rPr>
        <w:rStyle w:val="Enfasigrassetto"/>
        <w:rFonts w:ascii="Source Sans Pro" w:hAnsi="Source Sans Pro"/>
        <w:b w:val="0"/>
        <w:bCs w:val="0"/>
        <w:sz w:val="18"/>
        <w:szCs w:val="18"/>
      </w:rPr>
    </w:pPr>
    <w:r w:rsidRPr="002E2817">
      <w:rPr>
        <w:rStyle w:val="Enfasigrassetto"/>
        <w:rFonts w:ascii="Source Sans Pro" w:hAnsi="Source Sans Pro"/>
        <w:sz w:val="18"/>
        <w:szCs w:val="18"/>
      </w:rPr>
      <w:t xml:space="preserve">Ufficio stampa - </w:t>
    </w:r>
    <w:r w:rsidRPr="002E2817">
      <w:rPr>
        <w:rStyle w:val="Enfasigrassetto"/>
        <w:rFonts w:ascii="Source Sans Pro" w:hAnsi="Source Sans Pro"/>
        <w:i/>
        <w:iCs/>
        <w:sz w:val="18"/>
        <w:szCs w:val="18"/>
      </w:rPr>
      <w:t>Commedia srl</w:t>
    </w:r>
    <w:r w:rsidRPr="002E2817">
      <w:rPr>
        <w:rStyle w:val="Enfasigrassetto"/>
        <w:rFonts w:ascii="Source Sans Pro" w:hAnsi="Source Sans Pro"/>
        <w:sz w:val="18"/>
        <w:szCs w:val="18"/>
      </w:rPr>
      <w:t xml:space="preserve"> 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t xml:space="preserve">per </w:t>
    </w:r>
    <w:r w:rsidR="002E2817">
      <w:rPr>
        <w:rStyle w:val="Enfasigrassetto"/>
        <w:rFonts w:ascii="Source Sans Pro" w:hAnsi="Source Sans Pro"/>
        <w:b w:val="0"/>
        <w:bCs w:val="0"/>
        <w:sz w:val="18"/>
        <w:szCs w:val="18"/>
      </w:rPr>
      <w:t xml:space="preserve">la 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t>Fondazione La Notte della Taranta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br/>
      <w:t>Alberto Mello – Annalisa Nastrini – Sara Valentino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br/>
    </w:r>
    <w:hyperlink r:id="rId1" w:history="1">
      <w:r w:rsidRPr="002E2817">
        <w:rPr>
          <w:rStyle w:val="Collegamentoipertestuale"/>
          <w:rFonts w:ascii="Source Sans Pro" w:hAnsi="Source Sans Pro"/>
          <w:color w:val="000000" w:themeColor="text1"/>
          <w:sz w:val="18"/>
          <w:szCs w:val="18"/>
          <w:u w:val="none"/>
        </w:rPr>
        <w:t>stampa@lanottedellataranta.it</w:t>
      </w:r>
    </w:hyperlink>
    <w:r w:rsidRP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 xml:space="preserve"> | Per info: +</w:t>
    </w:r>
    <w:r w:rsid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 xml:space="preserve">39 </w:t>
    </w:r>
    <w:r w:rsidRP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>0836 439008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E96A4" w14:textId="77777777" w:rsidR="006173DF" w:rsidRDefault="006173DF" w:rsidP="00016756">
      <w:pPr>
        <w:spacing w:after="0" w:line="240" w:lineRule="auto"/>
      </w:pPr>
      <w:r>
        <w:separator/>
      </w:r>
    </w:p>
  </w:footnote>
  <w:footnote w:type="continuationSeparator" w:id="0">
    <w:p w14:paraId="344C8B47" w14:textId="77777777" w:rsidR="006173DF" w:rsidRDefault="006173DF" w:rsidP="00016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FDAB1" w14:textId="2D751D6D" w:rsidR="002E2817" w:rsidRDefault="002E2817" w:rsidP="002E2817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F850CF" wp14:editId="529A714F">
          <wp:simplePos x="0" y="0"/>
          <wp:positionH relativeFrom="column">
            <wp:posOffset>9336</wp:posOffset>
          </wp:positionH>
          <wp:positionV relativeFrom="paragraph">
            <wp:posOffset>-225931</wp:posOffset>
          </wp:positionV>
          <wp:extent cx="2224216" cy="983683"/>
          <wp:effectExtent l="0" t="0" r="0" b="0"/>
          <wp:wrapSquare wrapText="bothSides"/>
          <wp:docPr id="101390388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903888" name="Immagine 10139038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4216" cy="9836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D2295" w14:textId="77777777" w:rsidR="002E2817" w:rsidRDefault="002E2817" w:rsidP="002E2817">
    <w:pPr>
      <w:pStyle w:val="Intestazione"/>
    </w:pPr>
  </w:p>
  <w:p w14:paraId="3E81AD83" w14:textId="266FE371" w:rsidR="00E04985" w:rsidRDefault="00E04985" w:rsidP="002E2817">
    <w:pPr>
      <w:pStyle w:val="Intestazione"/>
    </w:pPr>
  </w:p>
  <w:p w14:paraId="50FBC931" w14:textId="4F333812" w:rsidR="00E04985" w:rsidRDefault="00E04985" w:rsidP="002E2817">
    <w:pPr>
      <w:pStyle w:val="Intestazione"/>
      <w:jc w:val="center"/>
    </w:pPr>
  </w:p>
  <w:p w14:paraId="639D034E" w14:textId="77777777" w:rsidR="00E04985" w:rsidRDefault="00E0498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032"/>
    <w:rsid w:val="00013BAB"/>
    <w:rsid w:val="00016756"/>
    <w:rsid w:val="00026CE2"/>
    <w:rsid w:val="00037523"/>
    <w:rsid w:val="00055C2F"/>
    <w:rsid w:val="0007188B"/>
    <w:rsid w:val="000934A4"/>
    <w:rsid w:val="000A4578"/>
    <w:rsid w:val="000B6CAB"/>
    <w:rsid w:val="00101A5C"/>
    <w:rsid w:val="00102E97"/>
    <w:rsid w:val="00115E26"/>
    <w:rsid w:val="00120882"/>
    <w:rsid w:val="001415B1"/>
    <w:rsid w:val="0014228A"/>
    <w:rsid w:val="001724E3"/>
    <w:rsid w:val="0017560E"/>
    <w:rsid w:val="00195686"/>
    <w:rsid w:val="00217D0A"/>
    <w:rsid w:val="00224594"/>
    <w:rsid w:val="00225B34"/>
    <w:rsid w:val="0023526C"/>
    <w:rsid w:val="00264D3B"/>
    <w:rsid w:val="00284A14"/>
    <w:rsid w:val="00285598"/>
    <w:rsid w:val="00291762"/>
    <w:rsid w:val="002A0032"/>
    <w:rsid w:val="002B0470"/>
    <w:rsid w:val="002D7B2E"/>
    <w:rsid w:val="002E2817"/>
    <w:rsid w:val="00316793"/>
    <w:rsid w:val="00323B96"/>
    <w:rsid w:val="00324C83"/>
    <w:rsid w:val="003264E4"/>
    <w:rsid w:val="00327A0E"/>
    <w:rsid w:val="0034785D"/>
    <w:rsid w:val="00375F96"/>
    <w:rsid w:val="003A206B"/>
    <w:rsid w:val="0042243C"/>
    <w:rsid w:val="00432055"/>
    <w:rsid w:val="00436086"/>
    <w:rsid w:val="00440BB0"/>
    <w:rsid w:val="00454815"/>
    <w:rsid w:val="00461D79"/>
    <w:rsid w:val="0048670D"/>
    <w:rsid w:val="004C14D4"/>
    <w:rsid w:val="004C4EC5"/>
    <w:rsid w:val="004D7F55"/>
    <w:rsid w:val="00537633"/>
    <w:rsid w:val="00542919"/>
    <w:rsid w:val="0055647F"/>
    <w:rsid w:val="00565D45"/>
    <w:rsid w:val="005766F7"/>
    <w:rsid w:val="005E2B84"/>
    <w:rsid w:val="005E712D"/>
    <w:rsid w:val="005F5B49"/>
    <w:rsid w:val="00605530"/>
    <w:rsid w:val="006173DF"/>
    <w:rsid w:val="00644F64"/>
    <w:rsid w:val="00650A1D"/>
    <w:rsid w:val="00683374"/>
    <w:rsid w:val="006920BE"/>
    <w:rsid w:val="006A63C7"/>
    <w:rsid w:val="006B195B"/>
    <w:rsid w:val="006D50AB"/>
    <w:rsid w:val="006D61A6"/>
    <w:rsid w:val="006E36A9"/>
    <w:rsid w:val="006E6A11"/>
    <w:rsid w:val="006F0C54"/>
    <w:rsid w:val="00700079"/>
    <w:rsid w:val="00735A21"/>
    <w:rsid w:val="00741946"/>
    <w:rsid w:val="00743CF2"/>
    <w:rsid w:val="0075236E"/>
    <w:rsid w:val="0077018F"/>
    <w:rsid w:val="007B228A"/>
    <w:rsid w:val="007B6AA5"/>
    <w:rsid w:val="007D6A71"/>
    <w:rsid w:val="00810517"/>
    <w:rsid w:val="0085110C"/>
    <w:rsid w:val="00851A55"/>
    <w:rsid w:val="00854AAB"/>
    <w:rsid w:val="008571A5"/>
    <w:rsid w:val="00885284"/>
    <w:rsid w:val="00891B65"/>
    <w:rsid w:val="008C6CC8"/>
    <w:rsid w:val="00972AF1"/>
    <w:rsid w:val="00973EF3"/>
    <w:rsid w:val="00986829"/>
    <w:rsid w:val="0099096C"/>
    <w:rsid w:val="0099610E"/>
    <w:rsid w:val="009A22C4"/>
    <w:rsid w:val="009C0D6C"/>
    <w:rsid w:val="009D14D0"/>
    <w:rsid w:val="009F4564"/>
    <w:rsid w:val="00A12216"/>
    <w:rsid w:val="00A140C7"/>
    <w:rsid w:val="00A174D7"/>
    <w:rsid w:val="00A23A86"/>
    <w:rsid w:val="00A41A3A"/>
    <w:rsid w:val="00A46D40"/>
    <w:rsid w:val="00A474A2"/>
    <w:rsid w:val="00A90018"/>
    <w:rsid w:val="00A91E8B"/>
    <w:rsid w:val="00AC226A"/>
    <w:rsid w:val="00B0493B"/>
    <w:rsid w:val="00B323FE"/>
    <w:rsid w:val="00B33F2E"/>
    <w:rsid w:val="00B43FAF"/>
    <w:rsid w:val="00B56697"/>
    <w:rsid w:val="00B77899"/>
    <w:rsid w:val="00B8279C"/>
    <w:rsid w:val="00B85FFD"/>
    <w:rsid w:val="00B87516"/>
    <w:rsid w:val="00B9444B"/>
    <w:rsid w:val="00BA44F1"/>
    <w:rsid w:val="00BA7566"/>
    <w:rsid w:val="00BB7FFB"/>
    <w:rsid w:val="00BC322A"/>
    <w:rsid w:val="00BC4F35"/>
    <w:rsid w:val="00BF144F"/>
    <w:rsid w:val="00BF1916"/>
    <w:rsid w:val="00C238F1"/>
    <w:rsid w:val="00C3370E"/>
    <w:rsid w:val="00C463E2"/>
    <w:rsid w:val="00C54DC7"/>
    <w:rsid w:val="00C55974"/>
    <w:rsid w:val="00C70469"/>
    <w:rsid w:val="00C73170"/>
    <w:rsid w:val="00CB1092"/>
    <w:rsid w:val="00CD19DA"/>
    <w:rsid w:val="00CE2D41"/>
    <w:rsid w:val="00CE47E6"/>
    <w:rsid w:val="00D17071"/>
    <w:rsid w:val="00D24992"/>
    <w:rsid w:val="00D25666"/>
    <w:rsid w:val="00D27CC5"/>
    <w:rsid w:val="00D40402"/>
    <w:rsid w:val="00D50A1E"/>
    <w:rsid w:val="00D9179C"/>
    <w:rsid w:val="00D97132"/>
    <w:rsid w:val="00DB0CD9"/>
    <w:rsid w:val="00DB216A"/>
    <w:rsid w:val="00DC127B"/>
    <w:rsid w:val="00DF5AB7"/>
    <w:rsid w:val="00E01252"/>
    <w:rsid w:val="00E04985"/>
    <w:rsid w:val="00E178F1"/>
    <w:rsid w:val="00E33F14"/>
    <w:rsid w:val="00E63ADC"/>
    <w:rsid w:val="00E7737A"/>
    <w:rsid w:val="00E86CFE"/>
    <w:rsid w:val="00EA7A51"/>
    <w:rsid w:val="00EB12A9"/>
    <w:rsid w:val="00EB7D14"/>
    <w:rsid w:val="00ED7AC7"/>
    <w:rsid w:val="00EF10EB"/>
    <w:rsid w:val="00F0080F"/>
    <w:rsid w:val="00F02E81"/>
    <w:rsid w:val="00F206CF"/>
    <w:rsid w:val="00F33331"/>
    <w:rsid w:val="00F36BD0"/>
    <w:rsid w:val="00F444A2"/>
    <w:rsid w:val="00F47F18"/>
    <w:rsid w:val="00F526EE"/>
    <w:rsid w:val="00F609B2"/>
    <w:rsid w:val="00FA6218"/>
    <w:rsid w:val="00FD2D74"/>
    <w:rsid w:val="00FE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5E63D"/>
  <w15:chartTrackingRefBased/>
  <w15:docId w15:val="{6399BDE5-0185-42EF-9741-01A5569EB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A0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A0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A00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0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A00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0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A0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A0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A0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A00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A00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A00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A003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A003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A00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A00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A00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A00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A0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A0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A0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A0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A0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A00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A00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A003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A00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A003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A0032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A003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A003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167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6756"/>
  </w:style>
  <w:style w:type="paragraph" w:styleId="Pidipagina">
    <w:name w:val="footer"/>
    <w:basedOn w:val="Normale"/>
    <w:link w:val="PidipaginaCarattere"/>
    <w:uiPriority w:val="99"/>
    <w:unhideWhenUsed/>
    <w:rsid w:val="000167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6756"/>
  </w:style>
  <w:style w:type="character" w:styleId="Rimandocommento">
    <w:name w:val="annotation reference"/>
    <w:basedOn w:val="Carpredefinitoparagrafo"/>
    <w:uiPriority w:val="99"/>
    <w:semiHidden/>
    <w:unhideWhenUsed/>
    <w:rsid w:val="005564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5647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5647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564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5647F"/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unhideWhenUsed/>
    <w:rsid w:val="00885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8528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A91E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mpa@lanottedellatarant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Mello</dc:creator>
  <cp:keywords/>
  <dc:description/>
  <cp:lastModifiedBy>Alberto Mello</cp:lastModifiedBy>
  <cp:revision>4</cp:revision>
  <dcterms:created xsi:type="dcterms:W3CDTF">2026-07-28T16:28:00Z</dcterms:created>
  <dcterms:modified xsi:type="dcterms:W3CDTF">2026-07-31T08:02:00Z</dcterms:modified>
</cp:coreProperties>
</file>