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B2A8" w14:textId="77777777" w:rsidR="00C35B61" w:rsidRDefault="00C35B61" w:rsidP="00962968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C35B61">
        <w:rPr>
          <w:rFonts w:ascii="Source Sans Pro" w:hAnsi="Source Sans Pro"/>
          <w:b/>
          <w:bCs/>
          <w:sz w:val="36"/>
          <w:szCs w:val="36"/>
        </w:rPr>
        <w:t>Ad Alessano la tradizione dei Niuri te Sule incontra il tamburello di Edoardo Zimba</w:t>
      </w:r>
    </w:p>
    <w:p w14:paraId="4F5C155A" w14:textId="1AABECD2" w:rsidR="00C35B61" w:rsidRDefault="00C35B61" w:rsidP="00CE07E4">
      <w:pPr>
        <w:jc w:val="both"/>
        <w:rPr>
          <w:rFonts w:ascii="Source Sans Pro" w:hAnsi="Source Sans Pro"/>
          <w:i/>
          <w:iCs/>
          <w:sz w:val="24"/>
          <w:szCs w:val="24"/>
        </w:rPr>
      </w:pPr>
      <w:r w:rsidRPr="00C35B61">
        <w:rPr>
          <w:rFonts w:ascii="Source Sans Pro" w:hAnsi="Source Sans Pro"/>
          <w:i/>
          <w:iCs/>
          <w:sz w:val="24"/>
          <w:szCs w:val="24"/>
        </w:rPr>
        <w:t xml:space="preserve">Giovedì 6 agosto, in piazza Castello, il Collettivo Niuri te Sule celebra venticinque anni di attività con “Canti e incanti della Taranta”. A seguire “Zimba ca te passa”. </w:t>
      </w:r>
    </w:p>
    <w:p w14:paraId="7A47F0F8" w14:textId="11C50BA3" w:rsidR="00CE07E4" w:rsidRPr="00CE07E4" w:rsidRDefault="00CE07E4" w:rsidP="00CE07E4">
      <w:pPr>
        <w:jc w:val="both"/>
        <w:rPr>
          <w:rFonts w:ascii="Source Sans Pro" w:hAnsi="Source Sans Pro"/>
          <w:sz w:val="24"/>
          <w:szCs w:val="24"/>
        </w:rPr>
      </w:pPr>
      <w:r w:rsidRPr="00CE07E4">
        <w:rPr>
          <w:rFonts w:ascii="Source Sans Pro" w:hAnsi="Source Sans Pro"/>
          <w:sz w:val="24"/>
          <w:szCs w:val="24"/>
        </w:rPr>
        <w:t xml:space="preserve">La forza del canto collettivo, la memoria dei repertori salentini e il tamburello come linguaggio trasmesso tra generazioni caratterizzano la tappa di </w:t>
      </w:r>
      <w:r w:rsidRPr="00CE07E4">
        <w:rPr>
          <w:rFonts w:ascii="Source Sans Pro" w:hAnsi="Source Sans Pro"/>
          <w:b/>
          <w:bCs/>
          <w:sz w:val="24"/>
          <w:szCs w:val="24"/>
        </w:rPr>
        <w:t>Alessano</w:t>
      </w:r>
      <w:r w:rsidRPr="00CE07E4">
        <w:rPr>
          <w:rFonts w:ascii="Source Sans Pro" w:hAnsi="Source Sans Pro"/>
          <w:sz w:val="24"/>
          <w:szCs w:val="24"/>
        </w:rPr>
        <w:t xml:space="preserve"> del Festival Itinerante </w:t>
      </w:r>
      <w:r w:rsidRPr="00CE07E4">
        <w:rPr>
          <w:rFonts w:ascii="Source Sans Pro" w:hAnsi="Source Sans Pro"/>
          <w:i/>
          <w:iCs/>
          <w:sz w:val="24"/>
          <w:szCs w:val="24"/>
        </w:rPr>
        <w:t>Le vie del Mediterraneo</w:t>
      </w:r>
      <w:r w:rsidRPr="00CE07E4">
        <w:rPr>
          <w:rFonts w:ascii="Source Sans Pro" w:hAnsi="Source Sans Pro"/>
          <w:sz w:val="24"/>
          <w:szCs w:val="24"/>
        </w:rPr>
        <w:t xml:space="preserve">, in programma </w:t>
      </w:r>
      <w:r w:rsidRPr="00CE07E4">
        <w:rPr>
          <w:rFonts w:ascii="Source Sans Pro" w:hAnsi="Source Sans Pro"/>
          <w:b/>
          <w:bCs/>
          <w:sz w:val="24"/>
          <w:szCs w:val="24"/>
        </w:rPr>
        <w:t>giovedì 6 agosto</w:t>
      </w:r>
      <w:r w:rsidRPr="00CE07E4">
        <w:rPr>
          <w:rFonts w:ascii="Source Sans Pro" w:hAnsi="Source Sans Pro"/>
          <w:sz w:val="24"/>
          <w:szCs w:val="24"/>
        </w:rPr>
        <w:t xml:space="preserve"> </w:t>
      </w:r>
      <w:r w:rsidRPr="00CE07E4">
        <w:rPr>
          <w:rFonts w:ascii="Source Sans Pro" w:hAnsi="Source Sans Pro"/>
          <w:b/>
          <w:bCs/>
          <w:sz w:val="24"/>
          <w:szCs w:val="24"/>
        </w:rPr>
        <w:t>in piazza Castello</w:t>
      </w:r>
      <w:r w:rsidRPr="00CE07E4">
        <w:rPr>
          <w:rFonts w:ascii="Source Sans Pro" w:hAnsi="Source Sans Pro"/>
          <w:sz w:val="24"/>
          <w:szCs w:val="24"/>
        </w:rPr>
        <w:t xml:space="preserve">. Sul palcoscenico si alterneranno il </w:t>
      </w:r>
      <w:r w:rsidRPr="00CE07E4">
        <w:rPr>
          <w:rFonts w:ascii="Source Sans Pro" w:hAnsi="Source Sans Pro"/>
          <w:b/>
          <w:bCs/>
          <w:sz w:val="24"/>
          <w:szCs w:val="24"/>
        </w:rPr>
        <w:t>Collettivo Niuri te Sule</w:t>
      </w:r>
      <w:r w:rsidRPr="00CE07E4">
        <w:rPr>
          <w:rFonts w:ascii="Source Sans Pro" w:hAnsi="Source Sans Pro"/>
          <w:sz w:val="24"/>
          <w:szCs w:val="24"/>
        </w:rPr>
        <w:t xml:space="preserve"> ed </w:t>
      </w:r>
      <w:r w:rsidRPr="00CE07E4">
        <w:rPr>
          <w:rFonts w:ascii="Source Sans Pro" w:hAnsi="Source Sans Pro"/>
          <w:b/>
          <w:bCs/>
          <w:sz w:val="24"/>
          <w:szCs w:val="24"/>
        </w:rPr>
        <w:t>Edoardo Zimba</w:t>
      </w:r>
      <w:r w:rsidRPr="00CE07E4">
        <w:rPr>
          <w:rFonts w:ascii="Source Sans Pro" w:hAnsi="Source Sans Pro"/>
          <w:sz w:val="24"/>
          <w:szCs w:val="24"/>
        </w:rPr>
        <w:t>, con due progetti profondamente legati alla tradizione musicale del territorio.</w:t>
      </w:r>
    </w:p>
    <w:p w14:paraId="1DC2E127" w14:textId="77777777" w:rsidR="00CE07E4" w:rsidRPr="00CE07E4" w:rsidRDefault="00CE07E4" w:rsidP="00CE07E4">
      <w:pPr>
        <w:jc w:val="both"/>
        <w:rPr>
          <w:rFonts w:ascii="Source Sans Pro" w:hAnsi="Source Sans Pro"/>
          <w:sz w:val="24"/>
          <w:szCs w:val="24"/>
        </w:rPr>
      </w:pPr>
      <w:r w:rsidRPr="00CE07E4">
        <w:rPr>
          <w:rFonts w:ascii="Source Sans Pro" w:hAnsi="Source Sans Pro"/>
          <w:sz w:val="24"/>
          <w:szCs w:val="24"/>
        </w:rPr>
        <w:t xml:space="preserve">L’apertura della serata, alle ore 20.30, è affidata a </w:t>
      </w:r>
      <w:r w:rsidRPr="00CE07E4">
        <w:rPr>
          <w:rFonts w:ascii="Source Sans Pro" w:hAnsi="Source Sans Pro"/>
          <w:i/>
          <w:iCs/>
          <w:sz w:val="24"/>
          <w:szCs w:val="24"/>
        </w:rPr>
        <w:t>La scuola di danza</w:t>
      </w:r>
      <w:r w:rsidRPr="00CE07E4">
        <w:rPr>
          <w:rFonts w:ascii="Source Sans Pro" w:hAnsi="Source Sans Pro"/>
          <w:sz w:val="24"/>
          <w:szCs w:val="24"/>
        </w:rPr>
        <w:t xml:space="preserve"> della Fondazione La Notte della Taranta, che coinvolgerà il pubblico in un percorso partecipativo alla scoperta della </w:t>
      </w:r>
      <w:r w:rsidRPr="00CE07E4">
        <w:rPr>
          <w:rFonts w:ascii="Source Sans Pro" w:hAnsi="Source Sans Pro"/>
          <w:i/>
          <w:iCs/>
          <w:sz w:val="24"/>
          <w:szCs w:val="24"/>
        </w:rPr>
        <w:t>pizzica pizzica</w:t>
      </w:r>
      <w:r w:rsidRPr="00CE07E4">
        <w:rPr>
          <w:rFonts w:ascii="Source Sans Pro" w:hAnsi="Source Sans Pro"/>
          <w:sz w:val="24"/>
          <w:szCs w:val="24"/>
        </w:rPr>
        <w:t xml:space="preserve"> attraverso il movimento individuale, il dialogo di coppia e la ronda collettiva.</w:t>
      </w:r>
    </w:p>
    <w:p w14:paraId="4EB7D2B5" w14:textId="77777777" w:rsidR="00CE07E4" w:rsidRPr="00CE07E4" w:rsidRDefault="00CE07E4" w:rsidP="00CE07E4">
      <w:pPr>
        <w:jc w:val="both"/>
        <w:rPr>
          <w:rFonts w:ascii="Source Sans Pro" w:hAnsi="Source Sans Pro"/>
          <w:sz w:val="24"/>
          <w:szCs w:val="24"/>
        </w:rPr>
      </w:pPr>
      <w:r w:rsidRPr="00CE07E4">
        <w:rPr>
          <w:rFonts w:ascii="Source Sans Pro" w:hAnsi="Source Sans Pro"/>
          <w:sz w:val="24"/>
          <w:szCs w:val="24"/>
        </w:rPr>
        <w:t xml:space="preserve">A seguire, il </w:t>
      </w:r>
      <w:r w:rsidRPr="00CE07E4">
        <w:rPr>
          <w:rFonts w:ascii="Source Sans Pro" w:hAnsi="Source Sans Pro"/>
          <w:b/>
          <w:bCs/>
          <w:sz w:val="24"/>
          <w:szCs w:val="24"/>
        </w:rPr>
        <w:t>Collettivo Niuri te Sule</w:t>
      </w:r>
      <w:r w:rsidRPr="00CE07E4">
        <w:rPr>
          <w:rFonts w:ascii="Source Sans Pro" w:hAnsi="Source Sans Pro"/>
          <w:sz w:val="24"/>
          <w:szCs w:val="24"/>
        </w:rPr>
        <w:t xml:space="preserve"> presenterà </w:t>
      </w:r>
      <w:r w:rsidRPr="00CE07E4">
        <w:rPr>
          <w:rFonts w:ascii="Source Sans Pro" w:hAnsi="Source Sans Pro"/>
          <w:i/>
          <w:iCs/>
          <w:sz w:val="24"/>
          <w:szCs w:val="24"/>
        </w:rPr>
        <w:t>Canti e incanti della Taranta</w:t>
      </w:r>
      <w:r w:rsidRPr="00CE07E4">
        <w:rPr>
          <w:rFonts w:ascii="Source Sans Pro" w:hAnsi="Source Sans Pro"/>
          <w:sz w:val="24"/>
          <w:szCs w:val="24"/>
        </w:rPr>
        <w:t>, un racconto sonoro nato per celebrare venticinque anni di attività. Il progetto ripercorre con fedeltà i suoni più antichi della tradizione salentina attraverso nenie, serenate, canti di lavoro, ballate e pizziche. Un intreccio di voci e strumenti popolari, sostenuto da un coro di tamburi, restituisce la dimensione comunitaria di una musica nata per essere condivisa e danzata.</w:t>
      </w:r>
    </w:p>
    <w:p w14:paraId="1B58C03F" w14:textId="77777777" w:rsidR="00CE07E4" w:rsidRPr="00CE07E4" w:rsidRDefault="00CE07E4" w:rsidP="00CE07E4">
      <w:pPr>
        <w:jc w:val="both"/>
        <w:rPr>
          <w:rFonts w:ascii="Source Sans Pro" w:hAnsi="Source Sans Pro"/>
          <w:sz w:val="24"/>
          <w:szCs w:val="24"/>
        </w:rPr>
      </w:pPr>
      <w:r w:rsidRPr="00CE07E4">
        <w:rPr>
          <w:rFonts w:ascii="Source Sans Pro" w:hAnsi="Source Sans Pro"/>
          <w:sz w:val="24"/>
          <w:szCs w:val="24"/>
        </w:rPr>
        <w:t xml:space="preserve">Chiude la serata </w:t>
      </w:r>
      <w:r w:rsidRPr="00CE07E4">
        <w:rPr>
          <w:rFonts w:ascii="Source Sans Pro" w:hAnsi="Source Sans Pro"/>
          <w:b/>
          <w:bCs/>
          <w:sz w:val="24"/>
          <w:szCs w:val="24"/>
        </w:rPr>
        <w:t>Edoardo Zimba</w:t>
      </w:r>
      <w:r w:rsidRPr="00CE07E4">
        <w:rPr>
          <w:rFonts w:ascii="Source Sans Pro" w:hAnsi="Source Sans Pro"/>
          <w:sz w:val="24"/>
          <w:szCs w:val="24"/>
        </w:rPr>
        <w:t xml:space="preserve"> con </w:t>
      </w:r>
      <w:r w:rsidRPr="00CE07E4">
        <w:rPr>
          <w:rFonts w:ascii="Source Sans Pro" w:hAnsi="Source Sans Pro"/>
          <w:i/>
          <w:iCs/>
          <w:sz w:val="24"/>
          <w:szCs w:val="24"/>
        </w:rPr>
        <w:t>Zimba ca te passa</w:t>
      </w:r>
      <w:r w:rsidRPr="00CE07E4">
        <w:rPr>
          <w:rFonts w:ascii="Source Sans Pro" w:hAnsi="Source Sans Pro"/>
          <w:sz w:val="24"/>
          <w:szCs w:val="24"/>
        </w:rPr>
        <w:t xml:space="preserve">. Tamburellista salentino, figlio del maestro Pino Zimba e nipote di Ciccio Zimba, Edoardo raccoglie un’eredità familiare nella quale il tamburello non è soltanto uno strumento musicale, ma un linguaggio, una necessità espressiva e una forma di cura. </w:t>
      </w:r>
      <w:r w:rsidRPr="00CE07E4">
        <w:rPr>
          <w:rFonts w:ascii="Source Sans Pro" w:hAnsi="Source Sans Pro"/>
          <w:b/>
          <w:bCs/>
          <w:sz w:val="24"/>
          <w:szCs w:val="24"/>
        </w:rPr>
        <w:t>Vincitore del Premio Nazionale Folk &amp; World</w:t>
      </w:r>
      <w:r w:rsidRPr="00CE07E4">
        <w:rPr>
          <w:rFonts w:ascii="Source Sans Pro" w:hAnsi="Source Sans Pro"/>
          <w:sz w:val="24"/>
          <w:szCs w:val="24"/>
        </w:rPr>
        <w:t>, il suo progetto attraversa la trasmissione tra generazioni coniugando tecnica, ricerca ritmica e libertà interpretativa.</w:t>
      </w:r>
    </w:p>
    <w:p w14:paraId="79E115F9" w14:textId="77777777" w:rsidR="00CE07E4" w:rsidRPr="00CE07E4" w:rsidRDefault="00CE07E4" w:rsidP="00CE07E4">
      <w:pPr>
        <w:jc w:val="both"/>
        <w:rPr>
          <w:rFonts w:ascii="Source Sans Pro" w:hAnsi="Source Sans Pro"/>
          <w:sz w:val="24"/>
          <w:szCs w:val="24"/>
        </w:rPr>
      </w:pPr>
      <w:r w:rsidRPr="00CE07E4">
        <w:rPr>
          <w:rFonts w:ascii="Source Sans Pro" w:hAnsi="Source Sans Pro"/>
          <w:i/>
          <w:iCs/>
          <w:sz w:val="24"/>
          <w:szCs w:val="24"/>
        </w:rPr>
        <w:t>Le vie del Mediterraneo</w:t>
      </w:r>
      <w:r w:rsidRPr="00CE07E4">
        <w:rPr>
          <w:rFonts w:ascii="Source Sans Pro" w:hAnsi="Source Sans Pro"/>
          <w:sz w:val="24"/>
          <w:szCs w:val="24"/>
        </w:rPr>
        <w:t xml:space="preserve"> è il titolo e il filo conduttore del Festival Itinerante 2026 de La Notte della Taranta. Sino al 19 agosto, il Festival attraversa venti Comuni del Salento con un programma coordinato da </w:t>
      </w:r>
      <w:r w:rsidRPr="00CE07E4">
        <w:rPr>
          <w:rFonts w:ascii="Source Sans Pro" w:hAnsi="Source Sans Pro"/>
          <w:b/>
          <w:bCs/>
          <w:sz w:val="24"/>
          <w:szCs w:val="24"/>
        </w:rPr>
        <w:t>Fabio Chiriatti</w:t>
      </w:r>
      <w:r w:rsidRPr="00CE07E4">
        <w:rPr>
          <w:rFonts w:ascii="Source Sans Pro" w:hAnsi="Source Sans Pro"/>
          <w:sz w:val="24"/>
          <w:szCs w:val="24"/>
        </w:rPr>
        <w:t xml:space="preserve"> e</w:t>
      </w:r>
      <w:r w:rsidRPr="00CE07E4">
        <w:rPr>
          <w:rFonts w:ascii="Source Sans Pro" w:hAnsi="Source Sans Pro"/>
          <w:b/>
          <w:bCs/>
          <w:sz w:val="24"/>
          <w:szCs w:val="24"/>
        </w:rPr>
        <w:t xml:space="preserve"> Renata Nemola</w:t>
      </w:r>
      <w:r w:rsidRPr="00CE07E4">
        <w:rPr>
          <w:rFonts w:ascii="Source Sans Pro" w:hAnsi="Source Sans Pro"/>
          <w:sz w:val="24"/>
          <w:szCs w:val="24"/>
        </w:rPr>
        <w:t>, costruito tra elettronica, polivocalità, nuove generazioni, voci storiche e artisti provenienti da diverse aree del Sud Italia e del Mediterraneo.</w:t>
      </w:r>
    </w:p>
    <w:p w14:paraId="7A2F18AD" w14:textId="77777777" w:rsidR="00CE07E4" w:rsidRPr="00CE07E4" w:rsidRDefault="00CE07E4" w:rsidP="00CE07E4">
      <w:pPr>
        <w:jc w:val="both"/>
        <w:rPr>
          <w:rFonts w:ascii="Source Sans Pro" w:hAnsi="Source Sans Pro"/>
          <w:sz w:val="24"/>
          <w:szCs w:val="24"/>
        </w:rPr>
      </w:pPr>
      <w:r w:rsidRPr="00CE07E4">
        <w:rPr>
          <w:rFonts w:ascii="Source Sans Pro" w:hAnsi="Source Sans Pro"/>
          <w:sz w:val="24"/>
          <w:szCs w:val="24"/>
        </w:rPr>
        <w:t xml:space="preserve">Il percorso accompagna il pubblico verso il Concertone di Melpignano, in programma sabato 22 agosto sul piazzale dell’ex Convento degli Agostiniani, con </w:t>
      </w:r>
      <w:r w:rsidRPr="00CE07E4">
        <w:rPr>
          <w:rFonts w:ascii="Source Sans Pro" w:hAnsi="Source Sans Pro"/>
          <w:b/>
          <w:bCs/>
          <w:sz w:val="24"/>
          <w:szCs w:val="24"/>
        </w:rPr>
        <w:t>Ermal</w:t>
      </w:r>
      <w:r w:rsidRPr="00CE07E4">
        <w:rPr>
          <w:rFonts w:ascii="Source Sans Pro" w:hAnsi="Source Sans Pro"/>
          <w:sz w:val="24"/>
          <w:szCs w:val="24"/>
        </w:rPr>
        <w:t xml:space="preserve"> </w:t>
      </w:r>
      <w:r w:rsidRPr="00CE07E4">
        <w:rPr>
          <w:rFonts w:ascii="Source Sans Pro" w:hAnsi="Source Sans Pro"/>
          <w:b/>
          <w:bCs/>
          <w:sz w:val="24"/>
          <w:szCs w:val="24"/>
        </w:rPr>
        <w:t>Meta</w:t>
      </w:r>
      <w:r w:rsidRPr="00CE07E4">
        <w:rPr>
          <w:rFonts w:ascii="Source Sans Pro" w:hAnsi="Source Sans Pro"/>
          <w:sz w:val="24"/>
          <w:szCs w:val="24"/>
        </w:rPr>
        <w:t xml:space="preserve"> Maestro concertatore e le coreografie di </w:t>
      </w:r>
      <w:r w:rsidRPr="00CE07E4">
        <w:rPr>
          <w:rFonts w:ascii="Source Sans Pro" w:hAnsi="Source Sans Pro"/>
          <w:b/>
          <w:bCs/>
          <w:sz w:val="24"/>
          <w:szCs w:val="24"/>
        </w:rPr>
        <w:t>Fredy Franzutti</w:t>
      </w:r>
      <w:r w:rsidRPr="00CE07E4">
        <w:rPr>
          <w:rFonts w:ascii="Source Sans Pro" w:hAnsi="Source Sans Pro"/>
          <w:sz w:val="24"/>
          <w:szCs w:val="24"/>
        </w:rPr>
        <w:t xml:space="preserve">. Domenica 23 agosto il Festival si concluderà con </w:t>
      </w:r>
      <w:r w:rsidRPr="00CE07E4">
        <w:rPr>
          <w:rFonts w:ascii="Source Sans Pro" w:hAnsi="Source Sans Pro"/>
          <w:i/>
          <w:iCs/>
          <w:sz w:val="24"/>
          <w:szCs w:val="24"/>
        </w:rPr>
        <w:t>La Notte delle Ronde</w:t>
      </w:r>
      <w:r w:rsidRPr="00CE07E4">
        <w:rPr>
          <w:rFonts w:ascii="Source Sans Pro" w:hAnsi="Source Sans Pro"/>
          <w:sz w:val="24"/>
          <w:szCs w:val="24"/>
        </w:rPr>
        <w:t xml:space="preserve"> nel centro storico di Galatina.</w:t>
      </w:r>
    </w:p>
    <w:p w14:paraId="7B4E2DA5" w14:textId="6C07623B" w:rsidR="00962968" w:rsidRDefault="00CE07E4" w:rsidP="00CE07E4">
      <w:pPr>
        <w:jc w:val="both"/>
        <w:rPr>
          <w:rFonts w:ascii="Source Sans Pro" w:hAnsi="Source Sans Pro"/>
          <w:sz w:val="24"/>
          <w:szCs w:val="24"/>
        </w:rPr>
      </w:pPr>
      <w:r w:rsidRPr="00CE07E4">
        <w:rPr>
          <w:rFonts w:ascii="Source Sans Pro" w:hAnsi="Source Sans Pro"/>
          <w:sz w:val="24"/>
          <w:szCs w:val="24"/>
        </w:rPr>
        <w:t>Melpignano,</w:t>
      </w:r>
      <w:r>
        <w:rPr>
          <w:rFonts w:ascii="Source Sans Pro" w:hAnsi="Source Sans Pro"/>
          <w:sz w:val="24"/>
          <w:szCs w:val="24"/>
        </w:rPr>
        <w:t xml:space="preserve"> </w:t>
      </w:r>
      <w:r w:rsidR="00345B06">
        <w:rPr>
          <w:rFonts w:ascii="Source Sans Pro" w:hAnsi="Source Sans Pro"/>
          <w:sz w:val="24"/>
          <w:szCs w:val="24"/>
        </w:rPr>
        <w:t>5</w:t>
      </w:r>
      <w:r w:rsidRPr="00CE07E4">
        <w:rPr>
          <w:rFonts w:ascii="Source Sans Pro" w:hAnsi="Source Sans Pro"/>
          <w:sz w:val="24"/>
          <w:szCs w:val="24"/>
        </w:rPr>
        <w:t xml:space="preserve"> agosto 2026</w:t>
      </w:r>
    </w:p>
    <w:sectPr w:rsidR="0096296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43F5" w14:textId="77777777" w:rsidR="005046FA" w:rsidRDefault="005046FA" w:rsidP="00016756">
      <w:pPr>
        <w:spacing w:after="0" w:line="240" w:lineRule="auto"/>
      </w:pPr>
      <w:r>
        <w:separator/>
      </w:r>
    </w:p>
  </w:endnote>
  <w:endnote w:type="continuationSeparator" w:id="0">
    <w:p w14:paraId="681E0146" w14:textId="77777777" w:rsidR="005046FA" w:rsidRDefault="005046FA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>Commedia srl</w:t>
    </w:r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95087" w14:textId="77777777" w:rsidR="005046FA" w:rsidRDefault="005046FA" w:rsidP="00016756">
      <w:pPr>
        <w:spacing w:after="0" w:line="240" w:lineRule="auto"/>
      </w:pPr>
      <w:r>
        <w:separator/>
      </w:r>
    </w:p>
  </w:footnote>
  <w:footnote w:type="continuationSeparator" w:id="0">
    <w:p w14:paraId="63D1826C" w14:textId="77777777" w:rsidR="005046FA" w:rsidRDefault="005046FA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4155B"/>
    <w:rsid w:val="00055C2F"/>
    <w:rsid w:val="0007188B"/>
    <w:rsid w:val="000934A4"/>
    <w:rsid w:val="000B6CAB"/>
    <w:rsid w:val="00101A5C"/>
    <w:rsid w:val="00120882"/>
    <w:rsid w:val="001415B1"/>
    <w:rsid w:val="0014228A"/>
    <w:rsid w:val="001724E3"/>
    <w:rsid w:val="0017560E"/>
    <w:rsid w:val="00217D0A"/>
    <w:rsid w:val="00224594"/>
    <w:rsid w:val="00225B34"/>
    <w:rsid w:val="0023526C"/>
    <w:rsid w:val="00264D3B"/>
    <w:rsid w:val="00284A14"/>
    <w:rsid w:val="00285598"/>
    <w:rsid w:val="002A0032"/>
    <w:rsid w:val="002B0470"/>
    <w:rsid w:val="002D7B2E"/>
    <w:rsid w:val="002E2817"/>
    <w:rsid w:val="00316793"/>
    <w:rsid w:val="00323B96"/>
    <w:rsid w:val="003264E4"/>
    <w:rsid w:val="00327A0E"/>
    <w:rsid w:val="00345B06"/>
    <w:rsid w:val="0034785D"/>
    <w:rsid w:val="00350421"/>
    <w:rsid w:val="00375F96"/>
    <w:rsid w:val="00385881"/>
    <w:rsid w:val="00386C98"/>
    <w:rsid w:val="003A206B"/>
    <w:rsid w:val="003C645A"/>
    <w:rsid w:val="0042243C"/>
    <w:rsid w:val="00432055"/>
    <w:rsid w:val="00440BB0"/>
    <w:rsid w:val="00454815"/>
    <w:rsid w:val="00461D79"/>
    <w:rsid w:val="004C14D4"/>
    <w:rsid w:val="004C4EC5"/>
    <w:rsid w:val="004D7F55"/>
    <w:rsid w:val="005046FA"/>
    <w:rsid w:val="00537633"/>
    <w:rsid w:val="00542919"/>
    <w:rsid w:val="0055647F"/>
    <w:rsid w:val="00565D45"/>
    <w:rsid w:val="005766F7"/>
    <w:rsid w:val="005E2B84"/>
    <w:rsid w:val="005E712D"/>
    <w:rsid w:val="005F5B49"/>
    <w:rsid w:val="00605530"/>
    <w:rsid w:val="00644F64"/>
    <w:rsid w:val="0065638F"/>
    <w:rsid w:val="00683374"/>
    <w:rsid w:val="006920BE"/>
    <w:rsid w:val="006947A6"/>
    <w:rsid w:val="006B195B"/>
    <w:rsid w:val="006D50AB"/>
    <w:rsid w:val="006E36A9"/>
    <w:rsid w:val="006E6A11"/>
    <w:rsid w:val="006F0C54"/>
    <w:rsid w:val="00700079"/>
    <w:rsid w:val="00735A21"/>
    <w:rsid w:val="00741946"/>
    <w:rsid w:val="00743CF2"/>
    <w:rsid w:val="0077018F"/>
    <w:rsid w:val="007B228A"/>
    <w:rsid w:val="007B6AA5"/>
    <w:rsid w:val="00813130"/>
    <w:rsid w:val="0083350E"/>
    <w:rsid w:val="0085110C"/>
    <w:rsid w:val="00851A55"/>
    <w:rsid w:val="00854AAB"/>
    <w:rsid w:val="008571A5"/>
    <w:rsid w:val="00885284"/>
    <w:rsid w:val="00891B65"/>
    <w:rsid w:val="008C6040"/>
    <w:rsid w:val="008C6CC8"/>
    <w:rsid w:val="00942687"/>
    <w:rsid w:val="00962968"/>
    <w:rsid w:val="00972AF1"/>
    <w:rsid w:val="00973EF3"/>
    <w:rsid w:val="00986829"/>
    <w:rsid w:val="0099096C"/>
    <w:rsid w:val="009A22C4"/>
    <w:rsid w:val="009B5047"/>
    <w:rsid w:val="009D14D0"/>
    <w:rsid w:val="009F4564"/>
    <w:rsid w:val="00A140C7"/>
    <w:rsid w:val="00A174D7"/>
    <w:rsid w:val="00A23A86"/>
    <w:rsid w:val="00A36929"/>
    <w:rsid w:val="00A41A3A"/>
    <w:rsid w:val="00A46D40"/>
    <w:rsid w:val="00A474A2"/>
    <w:rsid w:val="00A90018"/>
    <w:rsid w:val="00A91E8B"/>
    <w:rsid w:val="00AC226A"/>
    <w:rsid w:val="00B0493B"/>
    <w:rsid w:val="00B323FE"/>
    <w:rsid w:val="00B33F2E"/>
    <w:rsid w:val="00B43FAF"/>
    <w:rsid w:val="00B56697"/>
    <w:rsid w:val="00B77899"/>
    <w:rsid w:val="00B8279C"/>
    <w:rsid w:val="00B85FFD"/>
    <w:rsid w:val="00B9444B"/>
    <w:rsid w:val="00BA44F1"/>
    <w:rsid w:val="00BA7566"/>
    <w:rsid w:val="00BB7FFB"/>
    <w:rsid w:val="00BC322A"/>
    <w:rsid w:val="00BC4F35"/>
    <w:rsid w:val="00BF144F"/>
    <w:rsid w:val="00BF1916"/>
    <w:rsid w:val="00C238F1"/>
    <w:rsid w:val="00C35B61"/>
    <w:rsid w:val="00C463E2"/>
    <w:rsid w:val="00C54DC7"/>
    <w:rsid w:val="00C55974"/>
    <w:rsid w:val="00C70469"/>
    <w:rsid w:val="00CB1092"/>
    <w:rsid w:val="00CD19DA"/>
    <w:rsid w:val="00CE07E4"/>
    <w:rsid w:val="00CE2D41"/>
    <w:rsid w:val="00CE47E6"/>
    <w:rsid w:val="00D17071"/>
    <w:rsid w:val="00D24992"/>
    <w:rsid w:val="00D25666"/>
    <w:rsid w:val="00D27CC5"/>
    <w:rsid w:val="00D40402"/>
    <w:rsid w:val="00D50A1E"/>
    <w:rsid w:val="00D9179C"/>
    <w:rsid w:val="00D97132"/>
    <w:rsid w:val="00DB0CD9"/>
    <w:rsid w:val="00DB216A"/>
    <w:rsid w:val="00DC127B"/>
    <w:rsid w:val="00DC355D"/>
    <w:rsid w:val="00DE7495"/>
    <w:rsid w:val="00DF5AB7"/>
    <w:rsid w:val="00E01252"/>
    <w:rsid w:val="00E04985"/>
    <w:rsid w:val="00E178F1"/>
    <w:rsid w:val="00E33F14"/>
    <w:rsid w:val="00E63ADC"/>
    <w:rsid w:val="00E7737A"/>
    <w:rsid w:val="00E86CFE"/>
    <w:rsid w:val="00EB12A9"/>
    <w:rsid w:val="00ED7AC7"/>
    <w:rsid w:val="00EF10EB"/>
    <w:rsid w:val="00F0080F"/>
    <w:rsid w:val="00F02E81"/>
    <w:rsid w:val="00F206CF"/>
    <w:rsid w:val="00F36BD0"/>
    <w:rsid w:val="00F444A2"/>
    <w:rsid w:val="00F526EE"/>
    <w:rsid w:val="00F609B2"/>
    <w:rsid w:val="00F636DD"/>
    <w:rsid w:val="00FA6218"/>
    <w:rsid w:val="00FD2D74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3</cp:revision>
  <dcterms:created xsi:type="dcterms:W3CDTF">2026-08-03T11:26:00Z</dcterms:created>
  <dcterms:modified xsi:type="dcterms:W3CDTF">2026-08-05T07:45:00Z</dcterms:modified>
</cp:coreProperties>
</file>