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96345" w14:textId="13546B59" w:rsidR="00B11FAD" w:rsidRPr="0062342E" w:rsidRDefault="003B1EF0" w:rsidP="00B11FAD">
      <w:pPr>
        <w:rPr>
          <w:rFonts w:ascii="Source Sans Pro" w:hAnsi="Source Sans Pro"/>
          <w:b/>
          <w:bCs/>
          <w:sz w:val="40"/>
          <w:szCs w:val="40"/>
        </w:rPr>
      </w:pPr>
      <w:r w:rsidRPr="0062342E">
        <w:rPr>
          <w:rFonts w:ascii="Source Sans Pro" w:hAnsi="Source Sans Pro"/>
          <w:b/>
          <w:bCs/>
          <w:sz w:val="40"/>
          <w:szCs w:val="40"/>
        </w:rPr>
        <w:t>Concertone</w:t>
      </w:r>
      <w:r w:rsidR="0062342E" w:rsidRPr="0062342E">
        <w:rPr>
          <w:rFonts w:ascii="Source Sans Pro" w:hAnsi="Source Sans Pro"/>
          <w:b/>
          <w:bCs/>
          <w:sz w:val="40"/>
          <w:szCs w:val="40"/>
        </w:rPr>
        <w:t xml:space="preserve"> La Notte della Taranta</w:t>
      </w:r>
      <w:r w:rsidRPr="0062342E">
        <w:rPr>
          <w:rFonts w:ascii="Source Sans Pro" w:hAnsi="Source Sans Pro"/>
          <w:b/>
          <w:bCs/>
          <w:sz w:val="40"/>
          <w:szCs w:val="40"/>
        </w:rPr>
        <w:t xml:space="preserve">, </w:t>
      </w:r>
      <w:r w:rsidR="0062342E" w:rsidRPr="0062342E">
        <w:rPr>
          <w:rFonts w:ascii="Source Sans Pro" w:hAnsi="Source Sans Pro"/>
          <w:b/>
          <w:bCs/>
          <w:sz w:val="40"/>
          <w:szCs w:val="40"/>
        </w:rPr>
        <w:t xml:space="preserve">ci sarà anche </w:t>
      </w:r>
      <w:r w:rsidR="00015EC5" w:rsidRPr="0062342E">
        <w:rPr>
          <w:rFonts w:ascii="Source Sans Pro" w:hAnsi="Source Sans Pro"/>
          <w:b/>
          <w:bCs/>
          <w:sz w:val="40"/>
          <w:szCs w:val="40"/>
        </w:rPr>
        <w:t xml:space="preserve">Giulia Vecchio </w:t>
      </w:r>
      <w:r w:rsidRPr="0062342E">
        <w:rPr>
          <w:rFonts w:ascii="Source Sans Pro" w:hAnsi="Source Sans Pro"/>
          <w:b/>
          <w:bCs/>
          <w:sz w:val="40"/>
          <w:szCs w:val="40"/>
        </w:rPr>
        <w:t>sul palco</w:t>
      </w:r>
      <w:r w:rsidR="0019619A" w:rsidRPr="0062342E">
        <w:rPr>
          <w:rFonts w:ascii="Source Sans Pro" w:hAnsi="Source Sans Pro"/>
          <w:b/>
          <w:bCs/>
          <w:sz w:val="40"/>
          <w:szCs w:val="40"/>
        </w:rPr>
        <w:t>scenico</w:t>
      </w:r>
      <w:r w:rsidRPr="0062342E">
        <w:rPr>
          <w:rFonts w:ascii="Source Sans Pro" w:hAnsi="Source Sans Pro"/>
          <w:b/>
          <w:bCs/>
          <w:sz w:val="40"/>
          <w:szCs w:val="40"/>
        </w:rPr>
        <w:t xml:space="preserve"> </w:t>
      </w:r>
      <w:r w:rsidR="00015EC5" w:rsidRPr="0062342E">
        <w:rPr>
          <w:rFonts w:ascii="Source Sans Pro" w:hAnsi="Source Sans Pro"/>
          <w:b/>
          <w:bCs/>
          <w:sz w:val="40"/>
          <w:szCs w:val="40"/>
        </w:rPr>
        <w:t>di Melpignano</w:t>
      </w:r>
    </w:p>
    <w:p w14:paraId="53B651CC" w14:textId="20982A31" w:rsidR="003B1EF0" w:rsidRDefault="003B1EF0" w:rsidP="00C82D41">
      <w:pPr>
        <w:jc w:val="both"/>
        <w:rPr>
          <w:rFonts w:ascii="Source Sans Pro" w:hAnsi="Source Sans Pro"/>
          <w:i/>
          <w:iCs/>
          <w:sz w:val="24"/>
          <w:szCs w:val="24"/>
        </w:rPr>
      </w:pPr>
      <w:r>
        <w:rPr>
          <w:rFonts w:ascii="Source Sans Pro" w:hAnsi="Source Sans Pro"/>
          <w:i/>
          <w:iCs/>
          <w:sz w:val="24"/>
          <w:szCs w:val="24"/>
        </w:rPr>
        <w:t>Sabato 22 agosto</w:t>
      </w:r>
      <w:r w:rsidR="004A70DD">
        <w:rPr>
          <w:rFonts w:ascii="Source Sans Pro" w:hAnsi="Source Sans Pro"/>
          <w:i/>
          <w:iCs/>
          <w:sz w:val="24"/>
          <w:szCs w:val="24"/>
        </w:rPr>
        <w:t xml:space="preserve"> </w:t>
      </w:r>
      <w:r w:rsidR="00B11FAD" w:rsidRPr="00C82D41">
        <w:rPr>
          <w:rFonts w:ascii="Source Sans Pro" w:hAnsi="Source Sans Pro"/>
          <w:i/>
          <w:iCs/>
          <w:sz w:val="24"/>
          <w:szCs w:val="24"/>
        </w:rPr>
        <w:t xml:space="preserve">sul </w:t>
      </w:r>
      <w:r>
        <w:rPr>
          <w:rFonts w:ascii="Source Sans Pro" w:hAnsi="Source Sans Pro"/>
          <w:i/>
          <w:iCs/>
          <w:sz w:val="24"/>
          <w:szCs w:val="24"/>
        </w:rPr>
        <w:t>palcoscenico del Piazzale degli Agostiniani l</w:t>
      </w:r>
      <w:r w:rsidR="00466324">
        <w:rPr>
          <w:rFonts w:ascii="Source Sans Pro" w:hAnsi="Source Sans Pro"/>
          <w:i/>
          <w:iCs/>
          <w:sz w:val="24"/>
          <w:szCs w:val="24"/>
        </w:rPr>
        <w:t xml:space="preserve">’attrice e imitatrice </w:t>
      </w:r>
      <w:r w:rsidR="004A70DD">
        <w:rPr>
          <w:rFonts w:ascii="Source Sans Pro" w:hAnsi="Source Sans Pro"/>
          <w:i/>
          <w:iCs/>
          <w:sz w:val="24"/>
          <w:szCs w:val="24"/>
        </w:rPr>
        <w:t>di origini pugliesi</w:t>
      </w:r>
      <w:r w:rsidR="00B56169">
        <w:rPr>
          <w:rFonts w:ascii="Source Sans Pro" w:hAnsi="Source Sans Pro"/>
          <w:i/>
          <w:iCs/>
          <w:sz w:val="24"/>
          <w:szCs w:val="24"/>
        </w:rPr>
        <w:t xml:space="preserve"> interpreterà “L’acqua della funtana”</w:t>
      </w:r>
    </w:p>
    <w:p w14:paraId="5504493E" w14:textId="2E6B2871" w:rsidR="004020E2" w:rsidRPr="004020E2" w:rsidRDefault="004020E2" w:rsidP="00C82D41">
      <w:pPr>
        <w:jc w:val="both"/>
        <w:rPr>
          <w:rFonts w:ascii="Source Sans Pro" w:hAnsi="Source Sans Pro"/>
          <w:b/>
          <w:bCs/>
          <w:sz w:val="24"/>
          <w:szCs w:val="24"/>
        </w:rPr>
      </w:pPr>
      <w:hyperlink r:id="rId6" w:history="1">
        <w:r w:rsidRPr="004020E2">
          <w:rPr>
            <w:rStyle w:val="Collegamentoipertestuale"/>
            <w:rFonts w:ascii="Source Sans Pro" w:hAnsi="Source Sans Pro"/>
            <w:b/>
            <w:bCs/>
            <w:sz w:val="24"/>
            <w:szCs w:val="24"/>
          </w:rPr>
          <w:t>FOTO</w:t>
        </w:r>
      </w:hyperlink>
    </w:p>
    <w:p w14:paraId="2CFA8AFB" w14:textId="77777777" w:rsidR="005D6B66" w:rsidRDefault="00B56169" w:rsidP="00C82D41">
      <w:pPr>
        <w:jc w:val="both"/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 xml:space="preserve">Si arricchisce il parterre degli ospiti speciali del Concertone </w:t>
      </w:r>
      <w:r w:rsidRPr="003B182D">
        <w:rPr>
          <w:rFonts w:ascii="Source Sans Pro" w:hAnsi="Source Sans Pro"/>
          <w:b/>
          <w:bCs/>
          <w:sz w:val="24"/>
          <w:szCs w:val="24"/>
        </w:rPr>
        <w:t>La Notte della Taranta</w:t>
      </w:r>
      <w:r>
        <w:rPr>
          <w:rFonts w:ascii="Source Sans Pro" w:hAnsi="Source Sans Pro"/>
          <w:sz w:val="24"/>
          <w:szCs w:val="24"/>
        </w:rPr>
        <w:t xml:space="preserve">, in programma </w:t>
      </w:r>
      <w:r w:rsidRPr="003B182D">
        <w:rPr>
          <w:rFonts w:ascii="Source Sans Pro" w:hAnsi="Source Sans Pro"/>
          <w:b/>
          <w:bCs/>
          <w:sz w:val="24"/>
          <w:szCs w:val="24"/>
        </w:rPr>
        <w:t>sabato 22 agosto</w:t>
      </w:r>
      <w:r>
        <w:rPr>
          <w:rFonts w:ascii="Source Sans Pro" w:hAnsi="Source Sans Pro"/>
          <w:sz w:val="24"/>
          <w:szCs w:val="24"/>
        </w:rPr>
        <w:t xml:space="preserve"> a Melpignano, con la direzione del Maestro concertatore </w:t>
      </w:r>
      <w:r w:rsidRPr="003B182D">
        <w:rPr>
          <w:rFonts w:ascii="Source Sans Pro" w:hAnsi="Source Sans Pro"/>
          <w:b/>
          <w:bCs/>
          <w:sz w:val="24"/>
          <w:szCs w:val="24"/>
        </w:rPr>
        <w:t>Ermal Meta</w:t>
      </w:r>
      <w:r>
        <w:rPr>
          <w:rFonts w:ascii="Source Sans Pro" w:hAnsi="Source Sans Pro"/>
          <w:sz w:val="24"/>
          <w:szCs w:val="24"/>
        </w:rPr>
        <w:t xml:space="preserve"> e l</w:t>
      </w:r>
      <w:r w:rsidR="003B182D">
        <w:rPr>
          <w:rFonts w:ascii="Source Sans Pro" w:hAnsi="Source Sans Pro"/>
          <w:sz w:val="24"/>
          <w:szCs w:val="24"/>
        </w:rPr>
        <w:t xml:space="preserve">e coreografie di </w:t>
      </w:r>
      <w:r w:rsidR="003B182D" w:rsidRPr="003B182D">
        <w:rPr>
          <w:rFonts w:ascii="Source Sans Pro" w:hAnsi="Source Sans Pro"/>
          <w:b/>
          <w:bCs/>
          <w:sz w:val="24"/>
          <w:szCs w:val="24"/>
        </w:rPr>
        <w:t>Fredy Franzutti</w:t>
      </w:r>
      <w:r w:rsidR="003B182D">
        <w:rPr>
          <w:rFonts w:ascii="Source Sans Pro" w:hAnsi="Source Sans Pro"/>
          <w:sz w:val="24"/>
          <w:szCs w:val="24"/>
        </w:rPr>
        <w:t xml:space="preserve">. Sul palcoscenico salirà anche </w:t>
      </w:r>
      <w:r w:rsidR="003B182D" w:rsidRPr="003B182D">
        <w:rPr>
          <w:rFonts w:ascii="Source Sans Pro" w:hAnsi="Source Sans Pro"/>
          <w:b/>
          <w:bCs/>
          <w:sz w:val="24"/>
          <w:szCs w:val="24"/>
        </w:rPr>
        <w:t>Giulia Vecchio</w:t>
      </w:r>
      <w:r w:rsidR="003B182D">
        <w:rPr>
          <w:rFonts w:ascii="Source Sans Pro" w:hAnsi="Source Sans Pro"/>
          <w:sz w:val="24"/>
          <w:szCs w:val="24"/>
        </w:rPr>
        <w:t xml:space="preserve">, attrice e imitatrice pugliese, </w:t>
      </w:r>
      <w:r w:rsidR="0070305D">
        <w:rPr>
          <w:rFonts w:ascii="Source Sans Pro" w:hAnsi="Source Sans Pro"/>
          <w:sz w:val="24"/>
          <w:szCs w:val="24"/>
        </w:rPr>
        <w:t xml:space="preserve">che interpreterà il </w:t>
      </w:r>
      <w:r w:rsidR="005D6B66">
        <w:rPr>
          <w:rFonts w:ascii="Source Sans Pro" w:hAnsi="Source Sans Pro"/>
          <w:sz w:val="24"/>
          <w:szCs w:val="24"/>
        </w:rPr>
        <w:t xml:space="preserve">celebre </w:t>
      </w:r>
      <w:r w:rsidR="005D6B66" w:rsidRPr="005D6B66">
        <w:rPr>
          <w:rFonts w:ascii="Source Sans Pro" w:hAnsi="Source Sans Pro"/>
          <w:sz w:val="24"/>
          <w:szCs w:val="24"/>
        </w:rPr>
        <w:t>stornello della tradizione popolare salentina</w:t>
      </w:r>
      <w:r w:rsidR="005D6B66">
        <w:rPr>
          <w:rFonts w:ascii="Source Sans Pro" w:hAnsi="Source Sans Pro"/>
          <w:sz w:val="24"/>
          <w:szCs w:val="24"/>
        </w:rPr>
        <w:t xml:space="preserve"> “</w:t>
      </w:r>
      <w:r w:rsidR="005D6B66" w:rsidRPr="004A70DD">
        <w:rPr>
          <w:rFonts w:ascii="Source Sans Pro" w:hAnsi="Source Sans Pro"/>
          <w:i/>
          <w:iCs/>
          <w:sz w:val="24"/>
          <w:szCs w:val="24"/>
        </w:rPr>
        <w:t>L’acqua de la funtana</w:t>
      </w:r>
      <w:r w:rsidR="005D6B66">
        <w:rPr>
          <w:rFonts w:ascii="Source Sans Pro" w:hAnsi="Source Sans Pro"/>
          <w:sz w:val="24"/>
          <w:szCs w:val="24"/>
        </w:rPr>
        <w:t xml:space="preserve">”. </w:t>
      </w:r>
    </w:p>
    <w:p w14:paraId="5E367F58" w14:textId="77777777" w:rsidR="007F3A98" w:rsidRDefault="007F3A98" w:rsidP="00B24E79">
      <w:pPr>
        <w:jc w:val="both"/>
        <w:rPr>
          <w:rFonts w:ascii="Source Sans Pro" w:hAnsi="Source Sans Pro"/>
          <w:sz w:val="24"/>
          <w:szCs w:val="24"/>
        </w:rPr>
      </w:pPr>
      <w:r w:rsidRPr="007F3A98">
        <w:rPr>
          <w:rFonts w:ascii="Source Sans Pro" w:hAnsi="Source Sans Pro"/>
          <w:sz w:val="24"/>
          <w:szCs w:val="24"/>
        </w:rPr>
        <w:t>«</w:t>
      </w:r>
      <w:r w:rsidRPr="007F3A98">
        <w:rPr>
          <w:rFonts w:ascii="Source Sans Pro" w:hAnsi="Source Sans Pro"/>
          <w:i/>
          <w:iCs/>
          <w:sz w:val="24"/>
          <w:szCs w:val="24"/>
        </w:rPr>
        <w:t>Tornare ad esibirmi nella mia terra è una gioia che ancora non so descrivere</w:t>
      </w:r>
      <w:r w:rsidRPr="007F3A98">
        <w:rPr>
          <w:rFonts w:ascii="Source Sans Pro" w:hAnsi="Source Sans Pro"/>
          <w:sz w:val="24"/>
          <w:szCs w:val="24"/>
        </w:rPr>
        <w:t xml:space="preserve"> – dichiara Giulia Vecchio –, </w:t>
      </w:r>
      <w:r w:rsidRPr="007F3A98">
        <w:rPr>
          <w:rFonts w:ascii="Source Sans Pro" w:hAnsi="Source Sans Pro"/>
          <w:i/>
          <w:iCs/>
          <w:sz w:val="24"/>
          <w:szCs w:val="24"/>
        </w:rPr>
        <w:t>perché è come se portassi un piccolissimo pezzo della mia storia, che è divisa tra Brindisi e Capo di Leuca. Ed è in mezzo a questi due luoghi del Salento, in cui sono cresciuta, che ho sentito di poter fare proprio quello che faccio e che, per me, è una vocazione più che un lavoro. Poter tornare adesso ad esibirmi da artista è una responsabilità molto grande, perché il Concertone della Notte della Taranta è uno degli eventi più importanti d’Europa. Per questo ringrazio con tutto il cuore Ermal Meta, che, oltre ad essere un artista che ho sempre apprezzato musicalmente, è una persona di grande umanità</w:t>
      </w:r>
      <w:r w:rsidRPr="007F3A98">
        <w:rPr>
          <w:rFonts w:ascii="Source Sans Pro" w:hAnsi="Source Sans Pro"/>
          <w:sz w:val="24"/>
          <w:szCs w:val="24"/>
        </w:rPr>
        <w:t>».</w:t>
      </w:r>
    </w:p>
    <w:p w14:paraId="37C4CCD1" w14:textId="01D2D022" w:rsidR="00B24E79" w:rsidRDefault="0019619A" w:rsidP="00B24E79">
      <w:pPr>
        <w:jc w:val="both"/>
        <w:rPr>
          <w:rFonts w:ascii="Source Sans Pro" w:hAnsi="Source Sans Pro"/>
          <w:sz w:val="24"/>
          <w:szCs w:val="24"/>
        </w:rPr>
      </w:pPr>
      <w:r w:rsidRPr="00140738">
        <w:rPr>
          <w:rFonts w:ascii="Source Sans Pro" w:hAnsi="Source Sans Pro"/>
          <w:sz w:val="24"/>
          <w:szCs w:val="24"/>
        </w:rPr>
        <w:t>Giulia Vecchio</w:t>
      </w:r>
      <w:r w:rsidRPr="0019619A">
        <w:rPr>
          <w:rFonts w:ascii="Source Sans Pro" w:hAnsi="Source Sans Pro"/>
          <w:sz w:val="24"/>
          <w:szCs w:val="24"/>
        </w:rPr>
        <w:t xml:space="preserve"> è una attrice a proprio agio tra teatro, televisione, cinema e radio. Diplomata al Piccolo Teatro di Milano, ha recitato in serie televisive, tra cui </w:t>
      </w:r>
      <w:r w:rsidRPr="0019619A">
        <w:rPr>
          <w:rFonts w:ascii="Source Sans Pro" w:hAnsi="Source Sans Pro"/>
          <w:i/>
          <w:iCs/>
          <w:sz w:val="24"/>
          <w:szCs w:val="24"/>
        </w:rPr>
        <w:t>Il Metodo Fenoglio</w:t>
      </w:r>
      <w:r w:rsidRPr="0019619A">
        <w:rPr>
          <w:rFonts w:ascii="Source Sans Pro" w:hAnsi="Source Sans Pro"/>
          <w:sz w:val="24"/>
          <w:szCs w:val="24"/>
        </w:rPr>
        <w:t>,</w:t>
      </w:r>
      <w:r w:rsidR="00EF6A52">
        <w:rPr>
          <w:rFonts w:ascii="Source Sans Pro" w:hAnsi="Source Sans Pro"/>
          <w:sz w:val="24"/>
          <w:szCs w:val="24"/>
        </w:rPr>
        <w:t xml:space="preserve"> </w:t>
      </w:r>
      <w:r w:rsidR="00EF6A52" w:rsidRPr="00EF6A52">
        <w:rPr>
          <w:rFonts w:ascii="Source Sans Pro" w:hAnsi="Source Sans Pro"/>
          <w:i/>
          <w:iCs/>
          <w:sz w:val="24"/>
          <w:szCs w:val="24"/>
        </w:rPr>
        <w:t>Il paradiso delle signore</w:t>
      </w:r>
      <w:r w:rsidR="00EF6A52">
        <w:rPr>
          <w:rFonts w:ascii="Source Sans Pro" w:hAnsi="Source Sans Pro"/>
          <w:sz w:val="24"/>
          <w:szCs w:val="24"/>
        </w:rPr>
        <w:t>,</w:t>
      </w:r>
      <w:r w:rsidRPr="0019619A">
        <w:rPr>
          <w:rFonts w:ascii="Source Sans Pro" w:hAnsi="Source Sans Pro"/>
          <w:sz w:val="24"/>
          <w:szCs w:val="24"/>
        </w:rPr>
        <w:t xml:space="preserve"> </w:t>
      </w:r>
      <w:r w:rsidRPr="0019619A">
        <w:rPr>
          <w:rFonts w:ascii="Source Sans Pro" w:hAnsi="Source Sans Pro"/>
          <w:i/>
          <w:iCs/>
          <w:sz w:val="24"/>
          <w:szCs w:val="24"/>
        </w:rPr>
        <w:t>Imma Tataranni</w:t>
      </w:r>
      <w:r w:rsidRPr="0019619A">
        <w:rPr>
          <w:rFonts w:ascii="Source Sans Pro" w:hAnsi="Source Sans Pro"/>
          <w:sz w:val="24"/>
          <w:szCs w:val="24"/>
        </w:rPr>
        <w:t xml:space="preserve"> e </w:t>
      </w:r>
      <w:r w:rsidRPr="0019619A">
        <w:rPr>
          <w:rFonts w:ascii="Source Sans Pro" w:hAnsi="Source Sans Pro"/>
          <w:i/>
          <w:iCs/>
          <w:sz w:val="24"/>
          <w:szCs w:val="24"/>
        </w:rPr>
        <w:t>Un Passo dal Cielo</w:t>
      </w:r>
      <w:r w:rsidRPr="0019619A">
        <w:rPr>
          <w:rFonts w:ascii="Source Sans Pro" w:hAnsi="Source Sans Pro"/>
          <w:sz w:val="24"/>
          <w:szCs w:val="24"/>
        </w:rPr>
        <w:t xml:space="preserve">. Parallelamente è entrata nel collettivo Contenuti Zero, con il quale ha portato in scena varietà surreali e sketch, approdando a Bar Stella su Rai2. Nel 2024 ha debuttato al cinema nel biopic </w:t>
      </w:r>
      <w:r w:rsidRPr="0019619A">
        <w:rPr>
          <w:rFonts w:ascii="Source Sans Pro" w:hAnsi="Source Sans Pro"/>
          <w:i/>
          <w:iCs/>
          <w:sz w:val="24"/>
          <w:szCs w:val="24"/>
        </w:rPr>
        <w:t>C’è anche domani</w:t>
      </w:r>
      <w:r w:rsidRPr="0019619A">
        <w:rPr>
          <w:rFonts w:ascii="Source Sans Pro" w:hAnsi="Source Sans Pro"/>
          <w:sz w:val="24"/>
          <w:szCs w:val="24"/>
        </w:rPr>
        <w:t xml:space="preserve">, dedicato a Ennio Doris, ed è diventata ospite fissa di Radio2 Social Club, accanto a Luca Barbarossa; con Carlo Amleto ha inoltre condotto </w:t>
      </w:r>
      <w:r w:rsidRPr="0019619A">
        <w:rPr>
          <w:rFonts w:ascii="Source Sans Pro" w:hAnsi="Source Sans Pro"/>
          <w:i/>
          <w:iCs/>
          <w:sz w:val="24"/>
          <w:szCs w:val="24"/>
        </w:rPr>
        <w:t>Il gelo è sempre più blu</w:t>
      </w:r>
      <w:r w:rsidRPr="0019619A">
        <w:rPr>
          <w:rFonts w:ascii="Source Sans Pro" w:hAnsi="Source Sans Pro"/>
          <w:sz w:val="24"/>
          <w:szCs w:val="24"/>
        </w:rPr>
        <w:t xml:space="preserve"> e </w:t>
      </w:r>
      <w:r w:rsidRPr="0019619A">
        <w:rPr>
          <w:rFonts w:ascii="Source Sans Pro" w:hAnsi="Source Sans Pro"/>
          <w:i/>
          <w:iCs/>
          <w:sz w:val="24"/>
          <w:szCs w:val="24"/>
        </w:rPr>
        <w:t>Sanremo è sempre più blues</w:t>
      </w:r>
      <w:r w:rsidRPr="0019619A">
        <w:rPr>
          <w:rFonts w:ascii="Source Sans Pro" w:hAnsi="Source Sans Pro"/>
          <w:sz w:val="24"/>
          <w:szCs w:val="24"/>
        </w:rPr>
        <w:t xml:space="preserve">. Nello stesso anno ha presentato il suo primo spettacolo teatrale, </w:t>
      </w:r>
      <w:r w:rsidRPr="0019619A">
        <w:rPr>
          <w:rFonts w:ascii="Source Sans Pro" w:hAnsi="Source Sans Pro"/>
          <w:i/>
          <w:iCs/>
          <w:sz w:val="24"/>
          <w:szCs w:val="24"/>
        </w:rPr>
        <w:t>Non so piangere a comando</w:t>
      </w:r>
      <w:r w:rsidRPr="0019619A">
        <w:rPr>
          <w:rFonts w:ascii="Source Sans Pro" w:hAnsi="Source Sans Pro"/>
          <w:sz w:val="24"/>
          <w:szCs w:val="24"/>
        </w:rPr>
        <w:t xml:space="preserve">. Dopo l’esperienza in </w:t>
      </w:r>
      <w:r w:rsidRPr="0019619A">
        <w:rPr>
          <w:rFonts w:ascii="Source Sans Pro" w:hAnsi="Source Sans Pro"/>
          <w:i/>
          <w:iCs/>
          <w:sz w:val="24"/>
          <w:szCs w:val="24"/>
        </w:rPr>
        <w:t>Da Natale a Santo Stefano</w:t>
      </w:r>
      <w:r w:rsidRPr="0019619A">
        <w:rPr>
          <w:rFonts w:ascii="Source Sans Pro" w:hAnsi="Source Sans Pro"/>
          <w:sz w:val="24"/>
          <w:szCs w:val="24"/>
        </w:rPr>
        <w:t xml:space="preserve"> con Stefano De Martino, nel 2025 è entrata nel cast di </w:t>
      </w:r>
      <w:r w:rsidRPr="0019619A">
        <w:rPr>
          <w:rFonts w:ascii="Source Sans Pro" w:hAnsi="Source Sans Pro"/>
          <w:i/>
          <w:iCs/>
          <w:sz w:val="24"/>
          <w:szCs w:val="24"/>
        </w:rPr>
        <w:t>GialappaShow</w:t>
      </w:r>
      <w:r w:rsidRPr="0019619A">
        <w:rPr>
          <w:rFonts w:ascii="Source Sans Pro" w:hAnsi="Source Sans Pro"/>
          <w:sz w:val="24"/>
          <w:szCs w:val="24"/>
        </w:rPr>
        <w:t xml:space="preserve">, conquistando il pubblico con le imitazioni di Monica Setta, Milly Carlucci, Iva Zanicchi ed Ema Stokholma, e ha partecipato a Comedy Match. Nel 2026 ha condotto </w:t>
      </w:r>
      <w:r w:rsidRPr="0019619A">
        <w:rPr>
          <w:rFonts w:ascii="Source Sans Pro" w:hAnsi="Source Sans Pro"/>
          <w:i/>
          <w:iCs/>
          <w:sz w:val="24"/>
          <w:szCs w:val="24"/>
        </w:rPr>
        <w:t>Hot Ones Italia</w:t>
      </w:r>
      <w:r w:rsidRPr="0019619A">
        <w:rPr>
          <w:rFonts w:ascii="Source Sans Pro" w:hAnsi="Source Sans Pro"/>
          <w:sz w:val="24"/>
          <w:szCs w:val="24"/>
        </w:rPr>
        <w:t xml:space="preserve">, disponibile su RaiPlay e trasmesso su Rai2, ed è apparsa nella commedia </w:t>
      </w:r>
      <w:r w:rsidRPr="0019619A">
        <w:rPr>
          <w:rFonts w:ascii="Source Sans Pro" w:hAnsi="Source Sans Pro"/>
          <w:i/>
          <w:iCs/>
          <w:sz w:val="24"/>
          <w:szCs w:val="24"/>
        </w:rPr>
        <w:t>Cena di Classe</w:t>
      </w:r>
      <w:r w:rsidRPr="0019619A">
        <w:rPr>
          <w:rFonts w:ascii="Source Sans Pro" w:hAnsi="Source Sans Pro"/>
          <w:sz w:val="24"/>
          <w:szCs w:val="24"/>
        </w:rPr>
        <w:t xml:space="preserve"> di Francesco Mandelli. Prossimamente sarà nel cast di </w:t>
      </w:r>
      <w:r w:rsidRPr="0019619A">
        <w:rPr>
          <w:rFonts w:ascii="Source Sans Pro" w:hAnsi="Source Sans Pro"/>
          <w:i/>
          <w:iCs/>
          <w:sz w:val="24"/>
          <w:szCs w:val="24"/>
        </w:rPr>
        <w:t>Un tranquillo funerale di famiglia</w:t>
      </w:r>
      <w:r w:rsidRPr="0019619A">
        <w:rPr>
          <w:rFonts w:ascii="Source Sans Pro" w:hAnsi="Source Sans Pro"/>
          <w:sz w:val="24"/>
          <w:szCs w:val="24"/>
        </w:rPr>
        <w:t xml:space="preserve"> di Massimo Bruno e coprotagonista di </w:t>
      </w:r>
      <w:r w:rsidRPr="0019619A">
        <w:rPr>
          <w:rFonts w:ascii="Source Sans Pro" w:hAnsi="Source Sans Pro"/>
          <w:i/>
          <w:iCs/>
          <w:sz w:val="24"/>
          <w:szCs w:val="24"/>
        </w:rPr>
        <w:t>Un weekend artificiale</w:t>
      </w:r>
      <w:r w:rsidRPr="0019619A">
        <w:rPr>
          <w:rFonts w:ascii="Source Sans Pro" w:hAnsi="Source Sans Pro"/>
          <w:sz w:val="24"/>
          <w:szCs w:val="24"/>
        </w:rPr>
        <w:t xml:space="preserve"> di Leonardo Pieraccioni.</w:t>
      </w:r>
    </w:p>
    <w:p w14:paraId="5EA8F24E" w14:textId="35C2F6BB" w:rsidR="007854BA" w:rsidRDefault="007854BA" w:rsidP="009F3476">
      <w:pPr>
        <w:jc w:val="both"/>
        <w:rPr>
          <w:rFonts w:ascii="Source Sans Pro" w:hAnsi="Source Sans Pro"/>
          <w:sz w:val="24"/>
          <w:szCs w:val="24"/>
        </w:rPr>
      </w:pPr>
      <w:r w:rsidRPr="007854BA">
        <w:rPr>
          <w:rFonts w:ascii="Source Sans Pro" w:hAnsi="Source Sans Pro"/>
          <w:sz w:val="24"/>
          <w:szCs w:val="24"/>
        </w:rPr>
        <w:t>«</w:t>
      </w:r>
      <w:r w:rsidRPr="007854BA">
        <w:rPr>
          <w:rFonts w:ascii="Source Sans Pro" w:hAnsi="Source Sans Pro"/>
          <w:i/>
          <w:iCs/>
          <w:sz w:val="24"/>
          <w:szCs w:val="24"/>
        </w:rPr>
        <w:t xml:space="preserve">Nella mia carriera – </w:t>
      </w:r>
      <w:r w:rsidRPr="007854BA">
        <w:rPr>
          <w:rFonts w:ascii="Source Sans Pro" w:hAnsi="Source Sans Pro"/>
          <w:sz w:val="24"/>
          <w:szCs w:val="24"/>
        </w:rPr>
        <w:t>continua Giulia Vecchio</w:t>
      </w:r>
      <w:r w:rsidRPr="007854BA">
        <w:rPr>
          <w:rFonts w:ascii="Source Sans Pro" w:hAnsi="Source Sans Pro"/>
          <w:i/>
          <w:iCs/>
          <w:sz w:val="24"/>
          <w:szCs w:val="24"/>
        </w:rPr>
        <w:t xml:space="preserve"> – ho cercato di intrecciare recitazione, comicità e altre forme d’arte con un unico comune denominatore: l’armonia. Questa nuova sfida musicale è dettata da motivazioni che nascono sin da quando ero piccola, quando, incantata alle sagre, guardavo i piedi delle persone che si muovevano veloci ballando la pizzica. Poi, non so come, all’improvviso, un </w:t>
      </w:r>
      <w:r w:rsidRPr="007854BA">
        <w:rPr>
          <w:rFonts w:ascii="Source Sans Pro" w:hAnsi="Source Sans Pro"/>
          <w:i/>
          <w:iCs/>
          <w:sz w:val="24"/>
          <w:szCs w:val="24"/>
        </w:rPr>
        <w:lastRenderedPageBreak/>
        <w:t xml:space="preserve">giorno mi sono messa a ballare anch’io, presa da un trasporto incredibile. Per tanti anni, quando sentivo il tamburello, dicevo: </w:t>
      </w:r>
      <w:r w:rsidR="00E55DCF">
        <w:rPr>
          <w:rFonts w:ascii="Source Sans Pro" w:hAnsi="Source Sans Pro"/>
          <w:i/>
          <w:iCs/>
          <w:sz w:val="24"/>
          <w:szCs w:val="24"/>
        </w:rPr>
        <w:t>‘</w:t>
      </w:r>
      <w:r w:rsidRPr="007854BA">
        <w:rPr>
          <w:rFonts w:ascii="Source Sans Pro" w:hAnsi="Source Sans Pro"/>
          <w:i/>
          <w:iCs/>
          <w:sz w:val="24"/>
          <w:szCs w:val="24"/>
        </w:rPr>
        <w:t>Sento il richiamo</w:t>
      </w:r>
      <w:r w:rsidR="00E55DCF">
        <w:rPr>
          <w:rFonts w:ascii="Source Sans Pro" w:hAnsi="Source Sans Pro"/>
          <w:i/>
          <w:iCs/>
          <w:sz w:val="24"/>
          <w:szCs w:val="24"/>
        </w:rPr>
        <w:t>’</w:t>
      </w:r>
      <w:r w:rsidRPr="007854BA">
        <w:rPr>
          <w:rFonts w:ascii="Source Sans Pro" w:hAnsi="Source Sans Pro"/>
          <w:i/>
          <w:iCs/>
          <w:sz w:val="24"/>
          <w:szCs w:val="24"/>
        </w:rPr>
        <w:t>. In realtà, è stato anche il richiamo di ciò che più amo, di ciò che più mi piace. L’invito di Ermal a cantare L’acqua de la funtana mi ha fatto molto sorridere, perché è un brano molto sentito a Brindisi. Altri pezzi della tradizione della pizzica appartengono maggiormente al Basso Salento, alla Grecìa Salentina; questo, invece, è un brano più recente, del Novecento, che ho sempre ascoltato in una versione in dialetto brindisino. Tutto questo è sorprendente perché, nello stesso territorio, da paese a paese, cambiando anche solo qualche parola, viene fuori tutto un mondo da raccontare: un mondo bellissimo che spero di restituire a tutte le persone che verranno anche quest’anno, ai turisti e a tutti coloro che mi hanno insegnato quanto l’arte sia portatrice di pace e di armonia</w:t>
      </w:r>
      <w:r w:rsidRPr="007854BA">
        <w:rPr>
          <w:rFonts w:ascii="Source Sans Pro" w:hAnsi="Source Sans Pro"/>
          <w:sz w:val="24"/>
          <w:szCs w:val="24"/>
        </w:rPr>
        <w:t>».</w:t>
      </w:r>
    </w:p>
    <w:p w14:paraId="3E875804" w14:textId="382C5911" w:rsidR="0019619A" w:rsidRPr="00B24E79" w:rsidRDefault="00A20E1C" w:rsidP="009F3476">
      <w:pPr>
        <w:jc w:val="both"/>
        <w:rPr>
          <w:rFonts w:ascii="Source Sans Pro" w:hAnsi="Source Sans Pro"/>
          <w:sz w:val="24"/>
          <w:szCs w:val="24"/>
        </w:rPr>
      </w:pPr>
      <w:r w:rsidRPr="00A20E1C">
        <w:rPr>
          <w:rFonts w:ascii="Source Sans Pro" w:hAnsi="Source Sans Pro"/>
          <w:sz w:val="24"/>
          <w:szCs w:val="24"/>
        </w:rPr>
        <w:t xml:space="preserve">L’edizione 2026 </w:t>
      </w:r>
      <w:r>
        <w:rPr>
          <w:rFonts w:ascii="Source Sans Pro" w:hAnsi="Source Sans Pro"/>
          <w:sz w:val="24"/>
          <w:szCs w:val="24"/>
        </w:rPr>
        <w:t xml:space="preserve">Concertone si terrà </w:t>
      </w:r>
      <w:r w:rsidRPr="00A20E1C">
        <w:rPr>
          <w:rFonts w:ascii="Source Sans Pro" w:hAnsi="Source Sans Pro"/>
          <w:b/>
          <w:bCs/>
          <w:sz w:val="24"/>
          <w:szCs w:val="24"/>
        </w:rPr>
        <w:t>sabato 22 agosto</w:t>
      </w:r>
      <w:r w:rsidRPr="00A20E1C">
        <w:rPr>
          <w:rFonts w:ascii="Source Sans Pro" w:hAnsi="Source Sans Pro"/>
          <w:sz w:val="24"/>
          <w:szCs w:val="24"/>
        </w:rPr>
        <w:t xml:space="preserve"> nel piazzale dell’ex Convento degli Agostiniani</w:t>
      </w:r>
      <w:r>
        <w:rPr>
          <w:rFonts w:ascii="Source Sans Pro" w:hAnsi="Source Sans Pro"/>
          <w:sz w:val="24"/>
          <w:szCs w:val="24"/>
        </w:rPr>
        <w:t xml:space="preserve"> a Melpignano (L</w:t>
      </w:r>
      <w:r w:rsidR="00015EC5">
        <w:rPr>
          <w:rFonts w:ascii="Source Sans Pro" w:hAnsi="Source Sans Pro"/>
          <w:sz w:val="24"/>
          <w:szCs w:val="24"/>
        </w:rPr>
        <w:t>ecce)</w:t>
      </w:r>
      <w:r w:rsidRPr="00A20E1C">
        <w:rPr>
          <w:rFonts w:ascii="Source Sans Pro" w:hAnsi="Source Sans Pro"/>
          <w:sz w:val="24"/>
          <w:szCs w:val="24"/>
        </w:rPr>
        <w:t>. A guidare l’</w:t>
      </w:r>
      <w:r w:rsidRPr="00A20E1C">
        <w:rPr>
          <w:rFonts w:ascii="Source Sans Pro" w:hAnsi="Source Sans Pro"/>
          <w:b/>
          <w:bCs/>
          <w:sz w:val="24"/>
          <w:szCs w:val="24"/>
        </w:rPr>
        <w:t xml:space="preserve">Orchestra Popolare La Notte della Taranta </w:t>
      </w:r>
      <w:r w:rsidRPr="00A20E1C">
        <w:rPr>
          <w:rFonts w:ascii="Source Sans Pro" w:hAnsi="Source Sans Pro"/>
          <w:sz w:val="24"/>
          <w:szCs w:val="24"/>
        </w:rPr>
        <w:t xml:space="preserve">sarà il maestro concertatore </w:t>
      </w:r>
      <w:r w:rsidRPr="00015EC5">
        <w:rPr>
          <w:rFonts w:ascii="Source Sans Pro" w:hAnsi="Source Sans Pro"/>
          <w:b/>
          <w:bCs/>
          <w:sz w:val="24"/>
          <w:szCs w:val="24"/>
        </w:rPr>
        <w:t>Ermal Me</w:t>
      </w:r>
      <w:r w:rsidRPr="00A20E1C">
        <w:rPr>
          <w:rFonts w:ascii="Source Sans Pro" w:hAnsi="Source Sans Pro"/>
          <w:sz w:val="24"/>
          <w:szCs w:val="24"/>
        </w:rPr>
        <w:t>ta, chiamato a rileggere il repertorio della tradizione salentina nel segno dell’incontro tra culture e linguaggi musicali contemporanei. Sul palco, insieme all’Orchestra, saliranno gli ospiti speciali</w:t>
      </w:r>
      <w:r w:rsidR="00015EC5">
        <w:rPr>
          <w:rFonts w:ascii="Source Sans Pro" w:hAnsi="Source Sans Pro"/>
          <w:sz w:val="24"/>
          <w:szCs w:val="24"/>
        </w:rPr>
        <w:t xml:space="preserve"> annunciati al momento</w:t>
      </w:r>
      <w:r w:rsidRPr="00A20E1C">
        <w:rPr>
          <w:rFonts w:ascii="Source Sans Pro" w:hAnsi="Source Sans Pro"/>
          <w:sz w:val="24"/>
          <w:szCs w:val="24"/>
        </w:rPr>
        <w:t xml:space="preserve"> </w:t>
      </w:r>
      <w:r w:rsidRPr="00015EC5">
        <w:rPr>
          <w:rFonts w:ascii="Source Sans Pro" w:hAnsi="Source Sans Pro"/>
          <w:b/>
          <w:bCs/>
          <w:sz w:val="24"/>
          <w:szCs w:val="24"/>
        </w:rPr>
        <w:t>Alessandra Amoroso</w:t>
      </w:r>
      <w:r w:rsidRPr="00A20E1C">
        <w:rPr>
          <w:rFonts w:ascii="Source Sans Pro" w:hAnsi="Source Sans Pro"/>
          <w:sz w:val="24"/>
          <w:szCs w:val="24"/>
        </w:rPr>
        <w:t xml:space="preserve">, </w:t>
      </w:r>
      <w:r w:rsidRPr="00015EC5">
        <w:rPr>
          <w:rFonts w:ascii="Source Sans Pro" w:hAnsi="Source Sans Pro"/>
          <w:b/>
          <w:bCs/>
          <w:sz w:val="24"/>
          <w:szCs w:val="24"/>
        </w:rPr>
        <w:t>Gisela João</w:t>
      </w:r>
      <w:r w:rsidRPr="00A20E1C">
        <w:rPr>
          <w:rFonts w:ascii="Source Sans Pro" w:hAnsi="Source Sans Pro"/>
          <w:sz w:val="24"/>
          <w:szCs w:val="24"/>
        </w:rPr>
        <w:t xml:space="preserve">, </w:t>
      </w:r>
      <w:r w:rsidRPr="00015EC5">
        <w:rPr>
          <w:rFonts w:ascii="Source Sans Pro" w:hAnsi="Source Sans Pro"/>
          <w:b/>
          <w:bCs/>
          <w:sz w:val="24"/>
          <w:szCs w:val="24"/>
        </w:rPr>
        <w:t>Levante</w:t>
      </w:r>
      <w:r w:rsidRPr="00A20E1C">
        <w:rPr>
          <w:rFonts w:ascii="Source Sans Pro" w:hAnsi="Source Sans Pro"/>
          <w:sz w:val="24"/>
          <w:szCs w:val="24"/>
        </w:rPr>
        <w:t xml:space="preserve">, </w:t>
      </w:r>
      <w:r w:rsidRPr="00015EC5">
        <w:rPr>
          <w:rFonts w:ascii="Source Sans Pro" w:hAnsi="Source Sans Pro"/>
          <w:b/>
          <w:bCs/>
          <w:sz w:val="24"/>
          <w:szCs w:val="24"/>
        </w:rPr>
        <w:t>Maria</w:t>
      </w:r>
      <w:r w:rsidRPr="00A20E1C">
        <w:rPr>
          <w:rFonts w:ascii="Source Sans Pro" w:hAnsi="Source Sans Pro"/>
          <w:sz w:val="24"/>
          <w:szCs w:val="24"/>
        </w:rPr>
        <w:t xml:space="preserve"> </w:t>
      </w:r>
      <w:r w:rsidRPr="00015EC5">
        <w:rPr>
          <w:rFonts w:ascii="Source Sans Pro" w:hAnsi="Source Sans Pro"/>
          <w:b/>
          <w:bCs/>
          <w:sz w:val="24"/>
          <w:szCs w:val="24"/>
        </w:rPr>
        <w:t>Mazzotta</w:t>
      </w:r>
      <w:r w:rsidRPr="00A20E1C">
        <w:rPr>
          <w:rFonts w:ascii="Source Sans Pro" w:hAnsi="Source Sans Pro"/>
          <w:sz w:val="24"/>
          <w:szCs w:val="24"/>
        </w:rPr>
        <w:t xml:space="preserve">, </w:t>
      </w:r>
      <w:r w:rsidRPr="00015EC5">
        <w:rPr>
          <w:rFonts w:ascii="Source Sans Pro" w:hAnsi="Source Sans Pro"/>
          <w:b/>
          <w:bCs/>
          <w:sz w:val="24"/>
          <w:szCs w:val="24"/>
        </w:rPr>
        <w:t>Welo</w:t>
      </w:r>
      <w:r w:rsidRPr="00A20E1C">
        <w:rPr>
          <w:rFonts w:ascii="Source Sans Pro" w:hAnsi="Source Sans Pro"/>
          <w:sz w:val="24"/>
          <w:szCs w:val="24"/>
        </w:rPr>
        <w:t xml:space="preserve">. Le coreografie saranno firmate da </w:t>
      </w:r>
      <w:r w:rsidRPr="00015EC5">
        <w:rPr>
          <w:rFonts w:ascii="Source Sans Pro" w:hAnsi="Source Sans Pro"/>
          <w:b/>
          <w:bCs/>
          <w:sz w:val="24"/>
          <w:szCs w:val="24"/>
        </w:rPr>
        <w:t>Fredy Franzutti</w:t>
      </w:r>
      <w:r w:rsidR="00015EC5">
        <w:rPr>
          <w:rFonts w:ascii="Source Sans Pro" w:hAnsi="Source Sans Pro"/>
          <w:sz w:val="24"/>
          <w:szCs w:val="24"/>
        </w:rPr>
        <w:t>.</w:t>
      </w:r>
      <w:r w:rsidRPr="00A20E1C">
        <w:rPr>
          <w:rFonts w:ascii="Source Sans Pro" w:hAnsi="Source Sans Pro"/>
          <w:sz w:val="24"/>
          <w:szCs w:val="24"/>
        </w:rPr>
        <w:t xml:space="preserve"> Il Concertone sarà trasmesso in diretta su Rai 3, Rai Radio2</w:t>
      </w:r>
      <w:r w:rsidR="00C55E3C">
        <w:rPr>
          <w:rFonts w:ascii="Source Sans Pro" w:hAnsi="Source Sans Pro"/>
          <w:sz w:val="24"/>
          <w:szCs w:val="24"/>
        </w:rPr>
        <w:t>,</w:t>
      </w:r>
      <w:r w:rsidRPr="00A20E1C">
        <w:rPr>
          <w:rFonts w:ascii="Source Sans Pro" w:hAnsi="Source Sans Pro"/>
          <w:sz w:val="24"/>
          <w:szCs w:val="24"/>
        </w:rPr>
        <w:t xml:space="preserve"> RaiPlay</w:t>
      </w:r>
      <w:r w:rsidR="00C55E3C">
        <w:rPr>
          <w:rFonts w:ascii="Source Sans Pro" w:hAnsi="Source Sans Pro"/>
          <w:sz w:val="24"/>
          <w:szCs w:val="24"/>
        </w:rPr>
        <w:t xml:space="preserve"> e San Marino Rtv.</w:t>
      </w:r>
    </w:p>
    <w:p w14:paraId="1414CB20" w14:textId="1EFAABCC" w:rsidR="002E2811" w:rsidRPr="00C82D41" w:rsidRDefault="00A76513" w:rsidP="00C82D41">
      <w:pPr>
        <w:jc w:val="both"/>
        <w:rPr>
          <w:sz w:val="16"/>
          <w:szCs w:val="16"/>
        </w:rPr>
      </w:pPr>
      <w:r>
        <w:rPr>
          <w:rFonts w:ascii="Source Sans Pro" w:hAnsi="Source Sans Pro"/>
          <w:sz w:val="24"/>
          <w:szCs w:val="24"/>
        </w:rPr>
        <w:t>Melpignano,</w:t>
      </w:r>
      <w:r w:rsidR="0070305D">
        <w:rPr>
          <w:rFonts w:ascii="Source Sans Pro" w:hAnsi="Source Sans Pro"/>
          <w:sz w:val="24"/>
          <w:szCs w:val="24"/>
        </w:rPr>
        <w:t xml:space="preserve"> </w:t>
      </w:r>
      <w:r>
        <w:rPr>
          <w:rFonts w:ascii="Source Sans Pro" w:hAnsi="Source Sans Pro"/>
          <w:sz w:val="24"/>
          <w:szCs w:val="24"/>
        </w:rPr>
        <w:t>7</w:t>
      </w:r>
      <w:r w:rsidR="00B11FAD" w:rsidRPr="00C82D41">
        <w:rPr>
          <w:rFonts w:ascii="Source Sans Pro" w:hAnsi="Source Sans Pro"/>
          <w:sz w:val="24"/>
          <w:szCs w:val="24"/>
        </w:rPr>
        <w:t xml:space="preserve"> agosto 2026</w:t>
      </w:r>
    </w:p>
    <w:sectPr w:rsidR="002E2811" w:rsidRPr="00C82D41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72BEF" w14:textId="77777777" w:rsidR="008069A0" w:rsidRDefault="008069A0" w:rsidP="00016756">
      <w:pPr>
        <w:spacing w:after="0" w:line="240" w:lineRule="auto"/>
      </w:pPr>
      <w:r>
        <w:separator/>
      </w:r>
    </w:p>
  </w:endnote>
  <w:endnote w:type="continuationSeparator" w:id="0">
    <w:p w14:paraId="62B41B08" w14:textId="77777777" w:rsidR="008069A0" w:rsidRDefault="008069A0" w:rsidP="00016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CD5E9" w14:textId="0FE12C07" w:rsidR="00885284" w:rsidRPr="002E2817" w:rsidRDefault="00885284" w:rsidP="002E2817">
    <w:pPr>
      <w:pStyle w:val="NormaleWeb"/>
      <w:rPr>
        <w:rStyle w:val="Enfasigrassetto"/>
        <w:rFonts w:ascii="Source Sans Pro" w:hAnsi="Source Sans Pro"/>
        <w:b w:val="0"/>
        <w:bCs w:val="0"/>
        <w:sz w:val="18"/>
        <w:szCs w:val="18"/>
      </w:rPr>
    </w:pPr>
    <w:r w:rsidRPr="002E2817">
      <w:rPr>
        <w:rStyle w:val="Enfasigrassetto"/>
        <w:rFonts w:ascii="Source Sans Pro" w:hAnsi="Source Sans Pro"/>
        <w:sz w:val="18"/>
        <w:szCs w:val="18"/>
      </w:rPr>
      <w:t xml:space="preserve">Ufficio stampa - </w:t>
    </w:r>
    <w:r w:rsidRPr="002E2817">
      <w:rPr>
        <w:rStyle w:val="Enfasigrassetto"/>
        <w:rFonts w:ascii="Source Sans Pro" w:hAnsi="Source Sans Pro"/>
        <w:i/>
        <w:iCs/>
        <w:sz w:val="18"/>
        <w:szCs w:val="18"/>
      </w:rPr>
      <w:t>Commedia srl</w:t>
    </w:r>
    <w:r w:rsidRPr="002E2817">
      <w:rPr>
        <w:rStyle w:val="Enfasigrassetto"/>
        <w:rFonts w:ascii="Source Sans Pro" w:hAnsi="Source Sans Pro"/>
        <w:sz w:val="18"/>
        <w:szCs w:val="18"/>
      </w:rPr>
      <w:t xml:space="preserve"> </w:t>
    </w:r>
    <w:r w:rsidRPr="002E2817">
      <w:rPr>
        <w:rStyle w:val="Enfasigrassetto"/>
        <w:rFonts w:ascii="Source Sans Pro" w:hAnsi="Source Sans Pro"/>
        <w:b w:val="0"/>
        <w:bCs w:val="0"/>
        <w:sz w:val="18"/>
        <w:szCs w:val="18"/>
      </w:rPr>
      <w:t xml:space="preserve">per </w:t>
    </w:r>
    <w:r w:rsidR="002E2817">
      <w:rPr>
        <w:rStyle w:val="Enfasigrassetto"/>
        <w:rFonts w:ascii="Source Sans Pro" w:hAnsi="Source Sans Pro"/>
        <w:b w:val="0"/>
        <w:bCs w:val="0"/>
        <w:sz w:val="18"/>
        <w:szCs w:val="18"/>
      </w:rPr>
      <w:t xml:space="preserve">la </w:t>
    </w:r>
    <w:r w:rsidRPr="002E2817">
      <w:rPr>
        <w:rStyle w:val="Enfasigrassetto"/>
        <w:rFonts w:ascii="Source Sans Pro" w:hAnsi="Source Sans Pro"/>
        <w:b w:val="0"/>
        <w:bCs w:val="0"/>
        <w:sz w:val="18"/>
        <w:szCs w:val="18"/>
      </w:rPr>
      <w:t>Fondazione La Notte della Taranta</w:t>
    </w:r>
    <w:r w:rsidRPr="002E2817">
      <w:rPr>
        <w:rStyle w:val="Enfasigrassetto"/>
        <w:rFonts w:ascii="Source Sans Pro" w:hAnsi="Source Sans Pro"/>
        <w:b w:val="0"/>
        <w:bCs w:val="0"/>
        <w:sz w:val="18"/>
        <w:szCs w:val="18"/>
      </w:rPr>
      <w:br/>
      <w:t>Alberto Mello – Annalisa Nastrini – Sara Valentino</w:t>
    </w:r>
    <w:r w:rsidRPr="002E2817">
      <w:rPr>
        <w:rStyle w:val="Enfasigrassetto"/>
        <w:rFonts w:ascii="Source Sans Pro" w:hAnsi="Source Sans Pro"/>
        <w:b w:val="0"/>
        <w:bCs w:val="0"/>
        <w:sz w:val="18"/>
        <w:szCs w:val="18"/>
      </w:rPr>
      <w:br/>
    </w:r>
    <w:hyperlink r:id="rId1" w:history="1">
      <w:r w:rsidRPr="002E2817">
        <w:rPr>
          <w:rStyle w:val="Collegamentoipertestuale"/>
          <w:rFonts w:ascii="Source Sans Pro" w:hAnsi="Source Sans Pro"/>
          <w:color w:val="000000" w:themeColor="text1"/>
          <w:sz w:val="18"/>
          <w:szCs w:val="18"/>
          <w:u w:val="none"/>
        </w:rPr>
        <w:t>stampa@lanottedellataranta.it</w:t>
      </w:r>
    </w:hyperlink>
    <w:r w:rsidRPr="002E2817">
      <w:rPr>
        <w:rStyle w:val="Enfasigrassetto"/>
        <w:rFonts w:ascii="Source Sans Pro" w:hAnsi="Source Sans Pro"/>
        <w:b w:val="0"/>
        <w:bCs w:val="0"/>
        <w:color w:val="000000" w:themeColor="text1"/>
        <w:sz w:val="18"/>
        <w:szCs w:val="18"/>
      </w:rPr>
      <w:t xml:space="preserve"> | Per info: +</w:t>
    </w:r>
    <w:r w:rsidR="002E2817">
      <w:rPr>
        <w:rStyle w:val="Enfasigrassetto"/>
        <w:rFonts w:ascii="Source Sans Pro" w:hAnsi="Source Sans Pro"/>
        <w:b w:val="0"/>
        <w:bCs w:val="0"/>
        <w:color w:val="000000" w:themeColor="text1"/>
        <w:sz w:val="18"/>
        <w:szCs w:val="18"/>
      </w:rPr>
      <w:t xml:space="preserve">39 </w:t>
    </w:r>
    <w:r w:rsidRPr="002E2817">
      <w:rPr>
        <w:rStyle w:val="Enfasigrassetto"/>
        <w:rFonts w:ascii="Source Sans Pro" w:hAnsi="Source Sans Pro"/>
        <w:b w:val="0"/>
        <w:bCs w:val="0"/>
        <w:color w:val="000000" w:themeColor="text1"/>
        <w:sz w:val="18"/>
        <w:szCs w:val="18"/>
      </w:rPr>
      <w:t>0836 439008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47F51" w14:textId="77777777" w:rsidR="008069A0" w:rsidRDefault="008069A0" w:rsidP="00016756">
      <w:pPr>
        <w:spacing w:after="0" w:line="240" w:lineRule="auto"/>
      </w:pPr>
      <w:r>
        <w:separator/>
      </w:r>
    </w:p>
  </w:footnote>
  <w:footnote w:type="continuationSeparator" w:id="0">
    <w:p w14:paraId="13A858CF" w14:textId="77777777" w:rsidR="008069A0" w:rsidRDefault="008069A0" w:rsidP="00016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FDAB1" w14:textId="2D751D6D" w:rsidR="002E2817" w:rsidRDefault="002E2817" w:rsidP="002E2817">
    <w:pPr>
      <w:pStyle w:val="Intestazion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DF850CF" wp14:editId="529A714F">
          <wp:simplePos x="0" y="0"/>
          <wp:positionH relativeFrom="column">
            <wp:posOffset>9336</wp:posOffset>
          </wp:positionH>
          <wp:positionV relativeFrom="paragraph">
            <wp:posOffset>-225931</wp:posOffset>
          </wp:positionV>
          <wp:extent cx="2224216" cy="983683"/>
          <wp:effectExtent l="0" t="0" r="0" b="0"/>
          <wp:wrapSquare wrapText="bothSides"/>
          <wp:docPr id="101390388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3903888" name="Immagine 10139038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4216" cy="9836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1D2295" w14:textId="77777777" w:rsidR="002E2817" w:rsidRDefault="002E2817" w:rsidP="002E2817">
    <w:pPr>
      <w:pStyle w:val="Intestazione"/>
    </w:pPr>
  </w:p>
  <w:p w14:paraId="3E81AD83" w14:textId="266FE371" w:rsidR="00E04985" w:rsidRDefault="00E04985" w:rsidP="002E2817">
    <w:pPr>
      <w:pStyle w:val="Intestazione"/>
    </w:pPr>
  </w:p>
  <w:p w14:paraId="50FBC931" w14:textId="4F333812" w:rsidR="00E04985" w:rsidRDefault="00E04985" w:rsidP="002E2817">
    <w:pPr>
      <w:pStyle w:val="Intestazione"/>
      <w:jc w:val="center"/>
    </w:pPr>
  </w:p>
  <w:p w14:paraId="639D034E" w14:textId="77777777" w:rsidR="00E04985" w:rsidRDefault="00E0498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032"/>
    <w:rsid w:val="00013BAB"/>
    <w:rsid w:val="00015EC5"/>
    <w:rsid w:val="00016756"/>
    <w:rsid w:val="00026CE2"/>
    <w:rsid w:val="00030CD4"/>
    <w:rsid w:val="00037523"/>
    <w:rsid w:val="0004155B"/>
    <w:rsid w:val="000526B4"/>
    <w:rsid w:val="00055C2F"/>
    <w:rsid w:val="0007188B"/>
    <w:rsid w:val="000729AE"/>
    <w:rsid w:val="000934A4"/>
    <w:rsid w:val="000B6CAB"/>
    <w:rsid w:val="00101A5C"/>
    <w:rsid w:val="00120882"/>
    <w:rsid w:val="00140738"/>
    <w:rsid w:val="001415B1"/>
    <w:rsid w:val="0014228A"/>
    <w:rsid w:val="001724E3"/>
    <w:rsid w:val="0017560E"/>
    <w:rsid w:val="00191A5B"/>
    <w:rsid w:val="0019619A"/>
    <w:rsid w:val="001A4EF7"/>
    <w:rsid w:val="001C6AB0"/>
    <w:rsid w:val="00217D0A"/>
    <w:rsid w:val="00224594"/>
    <w:rsid w:val="00225B34"/>
    <w:rsid w:val="0023526C"/>
    <w:rsid w:val="00255BEB"/>
    <w:rsid w:val="00264D3B"/>
    <w:rsid w:val="00284A14"/>
    <w:rsid w:val="00285598"/>
    <w:rsid w:val="002A0032"/>
    <w:rsid w:val="002B0470"/>
    <w:rsid w:val="002D63D2"/>
    <w:rsid w:val="002D7B2E"/>
    <w:rsid w:val="002E2811"/>
    <w:rsid w:val="002E2817"/>
    <w:rsid w:val="00316793"/>
    <w:rsid w:val="00323B96"/>
    <w:rsid w:val="003264E4"/>
    <w:rsid w:val="00327A0E"/>
    <w:rsid w:val="0034039B"/>
    <w:rsid w:val="003409CB"/>
    <w:rsid w:val="0034785D"/>
    <w:rsid w:val="00354C0D"/>
    <w:rsid w:val="00375F96"/>
    <w:rsid w:val="00385881"/>
    <w:rsid w:val="00386C98"/>
    <w:rsid w:val="003A206B"/>
    <w:rsid w:val="003B182D"/>
    <w:rsid w:val="003B1EF0"/>
    <w:rsid w:val="003C2791"/>
    <w:rsid w:val="003E03E0"/>
    <w:rsid w:val="004020E2"/>
    <w:rsid w:val="00405863"/>
    <w:rsid w:val="00410E35"/>
    <w:rsid w:val="004135BA"/>
    <w:rsid w:val="0042243C"/>
    <w:rsid w:val="00432055"/>
    <w:rsid w:val="00440BB0"/>
    <w:rsid w:val="00454815"/>
    <w:rsid w:val="00461D79"/>
    <w:rsid w:val="00466324"/>
    <w:rsid w:val="004933E3"/>
    <w:rsid w:val="004954AC"/>
    <w:rsid w:val="004A70DD"/>
    <w:rsid w:val="004C14D4"/>
    <w:rsid w:val="004C4EC5"/>
    <w:rsid w:val="004D7F55"/>
    <w:rsid w:val="005249D9"/>
    <w:rsid w:val="00536A12"/>
    <w:rsid w:val="00537633"/>
    <w:rsid w:val="00542919"/>
    <w:rsid w:val="0055551D"/>
    <w:rsid w:val="0055647F"/>
    <w:rsid w:val="005631A8"/>
    <w:rsid w:val="00565D45"/>
    <w:rsid w:val="005766F7"/>
    <w:rsid w:val="005D6B66"/>
    <w:rsid w:val="005D72D2"/>
    <w:rsid w:val="005E2B84"/>
    <w:rsid w:val="005E712D"/>
    <w:rsid w:val="005F5B49"/>
    <w:rsid w:val="00605530"/>
    <w:rsid w:val="0062342E"/>
    <w:rsid w:val="00644F64"/>
    <w:rsid w:val="0065638F"/>
    <w:rsid w:val="00683374"/>
    <w:rsid w:val="006920BE"/>
    <w:rsid w:val="006947A6"/>
    <w:rsid w:val="006B195B"/>
    <w:rsid w:val="006B6EEC"/>
    <w:rsid w:val="006D50AB"/>
    <w:rsid w:val="006E06A2"/>
    <w:rsid w:val="006E36A9"/>
    <w:rsid w:val="006E6A11"/>
    <w:rsid w:val="006F0C54"/>
    <w:rsid w:val="00700079"/>
    <w:rsid w:val="0070305D"/>
    <w:rsid w:val="00722B1C"/>
    <w:rsid w:val="00726887"/>
    <w:rsid w:val="00735A21"/>
    <w:rsid w:val="00741946"/>
    <w:rsid w:val="00743CF2"/>
    <w:rsid w:val="00755684"/>
    <w:rsid w:val="0076769B"/>
    <w:rsid w:val="0077018F"/>
    <w:rsid w:val="007749E8"/>
    <w:rsid w:val="007854BA"/>
    <w:rsid w:val="007B228A"/>
    <w:rsid w:val="007B6AA5"/>
    <w:rsid w:val="007F3A98"/>
    <w:rsid w:val="008069A0"/>
    <w:rsid w:val="00813130"/>
    <w:rsid w:val="0083012D"/>
    <w:rsid w:val="0083350E"/>
    <w:rsid w:val="00847729"/>
    <w:rsid w:val="0085110C"/>
    <w:rsid w:val="00851A55"/>
    <w:rsid w:val="00854AAB"/>
    <w:rsid w:val="008571A5"/>
    <w:rsid w:val="00885284"/>
    <w:rsid w:val="00891B65"/>
    <w:rsid w:val="008A20DD"/>
    <w:rsid w:val="008C6040"/>
    <w:rsid w:val="008C6CC8"/>
    <w:rsid w:val="008D550C"/>
    <w:rsid w:val="008D74D1"/>
    <w:rsid w:val="0092749F"/>
    <w:rsid w:val="00942687"/>
    <w:rsid w:val="00962968"/>
    <w:rsid w:val="00966D53"/>
    <w:rsid w:val="00972AF1"/>
    <w:rsid w:val="00973EF3"/>
    <w:rsid w:val="00986829"/>
    <w:rsid w:val="00987BF6"/>
    <w:rsid w:val="0099096C"/>
    <w:rsid w:val="009A22C4"/>
    <w:rsid w:val="009A524B"/>
    <w:rsid w:val="009A7872"/>
    <w:rsid w:val="009B5047"/>
    <w:rsid w:val="009C4535"/>
    <w:rsid w:val="009D14D0"/>
    <w:rsid w:val="009F3476"/>
    <w:rsid w:val="009F4564"/>
    <w:rsid w:val="00A140C7"/>
    <w:rsid w:val="00A1720E"/>
    <w:rsid w:val="00A174D7"/>
    <w:rsid w:val="00A20E1C"/>
    <w:rsid w:val="00A23A86"/>
    <w:rsid w:val="00A307A3"/>
    <w:rsid w:val="00A3240F"/>
    <w:rsid w:val="00A363B9"/>
    <w:rsid w:val="00A36929"/>
    <w:rsid w:val="00A41A3A"/>
    <w:rsid w:val="00A46D40"/>
    <w:rsid w:val="00A474A2"/>
    <w:rsid w:val="00A76513"/>
    <w:rsid w:val="00A8422E"/>
    <w:rsid w:val="00A90018"/>
    <w:rsid w:val="00A91B34"/>
    <w:rsid w:val="00A91E8B"/>
    <w:rsid w:val="00A979BD"/>
    <w:rsid w:val="00AC226A"/>
    <w:rsid w:val="00B0493B"/>
    <w:rsid w:val="00B11FAD"/>
    <w:rsid w:val="00B24E79"/>
    <w:rsid w:val="00B31644"/>
    <w:rsid w:val="00B323FE"/>
    <w:rsid w:val="00B33F2E"/>
    <w:rsid w:val="00B3597E"/>
    <w:rsid w:val="00B43FAF"/>
    <w:rsid w:val="00B56169"/>
    <w:rsid w:val="00B56697"/>
    <w:rsid w:val="00B77899"/>
    <w:rsid w:val="00B8279C"/>
    <w:rsid w:val="00B85FFD"/>
    <w:rsid w:val="00B9444B"/>
    <w:rsid w:val="00BA44F1"/>
    <w:rsid w:val="00BA7566"/>
    <w:rsid w:val="00BB13A4"/>
    <w:rsid w:val="00BB7FFB"/>
    <w:rsid w:val="00BC322A"/>
    <w:rsid w:val="00BC4F35"/>
    <w:rsid w:val="00BD4C6D"/>
    <w:rsid w:val="00BF144F"/>
    <w:rsid w:val="00BF1916"/>
    <w:rsid w:val="00C238F1"/>
    <w:rsid w:val="00C35B61"/>
    <w:rsid w:val="00C44DD1"/>
    <w:rsid w:val="00C463E2"/>
    <w:rsid w:val="00C54DC7"/>
    <w:rsid w:val="00C55974"/>
    <w:rsid w:val="00C55E3C"/>
    <w:rsid w:val="00C70469"/>
    <w:rsid w:val="00C82D41"/>
    <w:rsid w:val="00CB1092"/>
    <w:rsid w:val="00CD0336"/>
    <w:rsid w:val="00CD19DA"/>
    <w:rsid w:val="00CE07E4"/>
    <w:rsid w:val="00CE2D41"/>
    <w:rsid w:val="00CE47E6"/>
    <w:rsid w:val="00D11628"/>
    <w:rsid w:val="00D17071"/>
    <w:rsid w:val="00D24992"/>
    <w:rsid w:val="00D25666"/>
    <w:rsid w:val="00D27CC5"/>
    <w:rsid w:val="00D40402"/>
    <w:rsid w:val="00D44A31"/>
    <w:rsid w:val="00D44FA0"/>
    <w:rsid w:val="00D50A1E"/>
    <w:rsid w:val="00D522CF"/>
    <w:rsid w:val="00D87A6D"/>
    <w:rsid w:val="00D9179C"/>
    <w:rsid w:val="00D97132"/>
    <w:rsid w:val="00DB0CD9"/>
    <w:rsid w:val="00DB216A"/>
    <w:rsid w:val="00DC127B"/>
    <w:rsid w:val="00DC355D"/>
    <w:rsid w:val="00DE0293"/>
    <w:rsid w:val="00DE7495"/>
    <w:rsid w:val="00DF5AB7"/>
    <w:rsid w:val="00E01252"/>
    <w:rsid w:val="00E04985"/>
    <w:rsid w:val="00E11463"/>
    <w:rsid w:val="00E178F1"/>
    <w:rsid w:val="00E33F14"/>
    <w:rsid w:val="00E55DCF"/>
    <w:rsid w:val="00E63ADC"/>
    <w:rsid w:val="00E7737A"/>
    <w:rsid w:val="00E86CFE"/>
    <w:rsid w:val="00EA6B0D"/>
    <w:rsid w:val="00EB12A9"/>
    <w:rsid w:val="00ED7AC7"/>
    <w:rsid w:val="00EF10EB"/>
    <w:rsid w:val="00EF3D49"/>
    <w:rsid w:val="00EF6A52"/>
    <w:rsid w:val="00F0080F"/>
    <w:rsid w:val="00F02E81"/>
    <w:rsid w:val="00F206CF"/>
    <w:rsid w:val="00F36BD0"/>
    <w:rsid w:val="00F444A2"/>
    <w:rsid w:val="00F45CFE"/>
    <w:rsid w:val="00F526EE"/>
    <w:rsid w:val="00F609B2"/>
    <w:rsid w:val="00F636DD"/>
    <w:rsid w:val="00F86AC0"/>
    <w:rsid w:val="00FA16DA"/>
    <w:rsid w:val="00FA6218"/>
    <w:rsid w:val="00FD2D74"/>
    <w:rsid w:val="00FE639D"/>
    <w:rsid w:val="00FF3835"/>
    <w:rsid w:val="00FF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35E63D"/>
  <w15:chartTrackingRefBased/>
  <w15:docId w15:val="{6399BDE5-0185-42EF-9741-01A5569EB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A00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A00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2A00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A00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A00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A00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A00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A00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A00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A00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A00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A00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A003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A003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A003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A003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A003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A003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A00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A00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A00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A00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A00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A003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A003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A003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A00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A003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A0032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2A003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A003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0167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6756"/>
  </w:style>
  <w:style w:type="paragraph" w:styleId="Pidipagina">
    <w:name w:val="footer"/>
    <w:basedOn w:val="Normale"/>
    <w:link w:val="PidipaginaCarattere"/>
    <w:uiPriority w:val="99"/>
    <w:unhideWhenUsed/>
    <w:rsid w:val="000167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6756"/>
  </w:style>
  <w:style w:type="character" w:styleId="Rimandocommento">
    <w:name w:val="annotation reference"/>
    <w:basedOn w:val="Carpredefinitoparagrafo"/>
    <w:uiPriority w:val="99"/>
    <w:semiHidden/>
    <w:unhideWhenUsed/>
    <w:rsid w:val="0055647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5647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5647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5647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5647F"/>
    <w:rPr>
      <w:b/>
      <w:bCs/>
      <w:sz w:val="20"/>
      <w:szCs w:val="20"/>
    </w:rPr>
  </w:style>
  <w:style w:type="paragraph" w:styleId="NormaleWeb">
    <w:name w:val="Normal (Web)"/>
    <w:basedOn w:val="Normale"/>
    <w:uiPriority w:val="99"/>
    <w:unhideWhenUsed/>
    <w:rsid w:val="00885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85284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A91E8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ropbox.com/scl/fo/kq8wk3bukg3hu4pbfsdcb/AHHydPTYEcylzWplPHB23Lk?rlkey=wfuf011t9v541opzas8skuhty&amp;st=1l5ly494&amp;dl=0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tampa@lanottedellatarant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Mello</dc:creator>
  <cp:keywords/>
  <dc:description/>
  <cp:lastModifiedBy>Alberto Mello</cp:lastModifiedBy>
  <cp:revision>4</cp:revision>
  <dcterms:created xsi:type="dcterms:W3CDTF">2026-08-07T13:10:00Z</dcterms:created>
  <dcterms:modified xsi:type="dcterms:W3CDTF">2026-08-07T13:37:00Z</dcterms:modified>
</cp:coreProperties>
</file>