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Source Sans Pro" w:cs="Source Sans Pro" w:eastAsia="Source Sans Pro" w:hAnsi="Source Sans Pro"/>
          <w:i w:val="1"/>
          <w:iCs w:val="1"/>
          <w:sz w:val="24"/>
          <w:szCs w:val="24"/>
        </w:rPr>
      </w:pPr>
      <w:r w:rsidDel="00000000" w:rsidR="00000000" w:rsidRPr="00000000">
        <w:rPr>
          <w:rFonts w:ascii="Source Sans Pro" w:cs="Source Sans Pro" w:eastAsia="Source Sans Pro" w:hAnsi="Source Sans Pro"/>
          <w:b w:val="1"/>
          <w:bCs w:val="1"/>
          <w:sz w:val="36"/>
          <w:szCs w:val="36"/>
          <w:rtl w:val="0"/>
        </w:rPr>
        <w:t xml:space="preserve">Sayf ospite del Concertone La Notte della Taranta Ema </w:t>
      </w:r>
      <w:r w:rsidDel="00000000" w:rsidR="00000000" w:rsidRPr="00000000">
        <w:rPr>
          <w:rtl w:val="0"/>
        </w:rPr>
      </w:r>
    </w:p>
    <w:p w:rsidR="00000000" w:rsidDel="00000000" w:rsidP="00000000" w:rsidRDefault="00000000" w:rsidRPr="00000000" w14:paraId="00000002">
      <w:pPr>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i w:val="1"/>
          <w:iCs w:val="1"/>
          <w:sz w:val="24"/>
          <w:szCs w:val="24"/>
          <w:rtl w:val="0"/>
        </w:rPr>
        <w:t xml:space="preserve">L’artista genovese porterà a Melpignano l’incontro tra il rap e le sonorità mediterranee </w:t>
      </w:r>
      <w:r w:rsidDel="00000000" w:rsidR="00000000" w:rsidRPr="00000000">
        <w:rPr>
          <w:rtl w:val="0"/>
        </w:rPr>
      </w:r>
    </w:p>
    <w:p w:rsidR="00000000" w:rsidDel="00000000" w:rsidP="00000000" w:rsidRDefault="00000000" w:rsidRPr="00000000" w14:paraId="00000003">
      <w:pPr>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Sabato 22 agosto </w:t>
      </w:r>
      <w:r w:rsidDel="00000000" w:rsidR="00000000" w:rsidRPr="00000000">
        <w:rPr>
          <w:rFonts w:ascii="Source Sans Pro" w:cs="Source Sans Pro" w:eastAsia="Source Sans Pro" w:hAnsi="Source Sans Pro"/>
          <w:b w:val="1"/>
          <w:bCs w:val="1"/>
          <w:sz w:val="24"/>
          <w:szCs w:val="24"/>
          <w:rtl w:val="0"/>
        </w:rPr>
        <w:t xml:space="preserve">Sayf</w:t>
      </w:r>
      <w:r w:rsidDel="00000000" w:rsidR="00000000" w:rsidRPr="00000000">
        <w:rPr>
          <w:rFonts w:ascii="Source Sans Pro" w:cs="Source Sans Pro" w:eastAsia="Source Sans Pro" w:hAnsi="Source Sans Pro"/>
          <w:sz w:val="24"/>
          <w:szCs w:val="24"/>
          <w:rtl w:val="0"/>
        </w:rPr>
        <w:t xml:space="preserve"> sarà tra gli ospiti speciali del Concertone de La Notte della Taranta, in programma nel piazzale dell’ex Convento degli Agostiniani di Melpignano. L’artista salirà sul palco insieme all’Orchestra Popolare La Notte della Taranta, diretta dal Maestro concertatore Ermal Meta e al Corpo di Ballo diretto da Fredy Franzutti. </w:t>
      </w:r>
    </w:p>
    <w:p w:rsidR="00000000" w:rsidDel="00000000" w:rsidP="00000000" w:rsidRDefault="00000000" w:rsidRPr="00000000" w14:paraId="00000004">
      <w:pPr>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Nato a Genova nel 1999 da una famiglia italo-tunisina, Sayf è una delle voci più interessanti della nuova scena musicale italiana. Nella sua scrittura convivono street rap e cantautorato, melodie e barre, racconti d’amore e osservazione sociale. Le influenze arabe e sudamericane incontrano la canzone genovese e i linguaggi dell’urban contemporaneo, dando forma a una ricerca personale e versatile.</w:t>
      </w:r>
    </w:p>
    <w:p w:rsidR="00000000" w:rsidDel="00000000" w:rsidP="00000000" w:rsidRDefault="00000000" w:rsidRPr="00000000" w14:paraId="00000005">
      <w:pPr>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 sua partecipazione si inserisce nel tema scelto per l’edizione 2026, dedicata al Mediterraneo come spazio di attraversamenti, relazioni e influenze reciproche. Sul palcoscenico di Melpignano, Sayf interpreterà la pizzica </w:t>
      </w:r>
      <w:r w:rsidDel="00000000" w:rsidR="00000000" w:rsidRPr="00000000">
        <w:rPr>
          <w:rFonts w:ascii="Source Sans Pro" w:cs="Source Sans Pro" w:eastAsia="Source Sans Pro" w:hAnsi="Source Sans Pro"/>
          <w:i w:val="1"/>
          <w:iCs w:val="1"/>
          <w:sz w:val="24"/>
          <w:szCs w:val="24"/>
          <w:rtl w:val="0"/>
        </w:rPr>
        <w:t xml:space="preserve">Menamenamò</w:t>
      </w:r>
      <w:r w:rsidDel="00000000" w:rsidR="00000000" w:rsidRPr="00000000">
        <w:rPr>
          <w:rFonts w:ascii="Source Sans Pro" w:cs="Source Sans Pro" w:eastAsia="Source Sans Pro" w:hAnsi="Source Sans Pro"/>
          <w:sz w:val="24"/>
          <w:szCs w:val="24"/>
          <w:rtl w:val="0"/>
        </w:rPr>
        <w:t xml:space="preserve">, prima del suo brano </w:t>
      </w:r>
      <w:r w:rsidDel="00000000" w:rsidR="00000000" w:rsidRPr="00000000">
        <w:rPr>
          <w:rFonts w:ascii="Source Sans Pro" w:cs="Source Sans Pro" w:eastAsia="Source Sans Pro" w:hAnsi="Source Sans Pro"/>
          <w:i w:val="1"/>
          <w:iCs w:val="1"/>
          <w:sz w:val="24"/>
          <w:szCs w:val="24"/>
          <w:rtl w:val="0"/>
        </w:rPr>
        <w:t xml:space="preserve">Tu mi piaci tanto</w:t>
      </w:r>
      <w:r w:rsidDel="00000000" w:rsidR="00000000" w:rsidRPr="00000000">
        <w:rPr>
          <w:rFonts w:ascii="Source Sans Pro" w:cs="Source Sans Pro" w:eastAsia="Source Sans Pro" w:hAnsi="Source Sans Pro"/>
          <w:sz w:val="24"/>
          <w:szCs w:val="24"/>
          <w:rtl w:val="0"/>
        </w:rPr>
        <w:t xml:space="preserve">, classificatosi al secondo posto all’ultimo Festival di Sanremo. </w:t>
      </w:r>
    </w:p>
    <w:p w:rsidR="00000000" w:rsidDel="00000000" w:rsidP="00000000" w:rsidRDefault="00000000" w:rsidRPr="00000000" w14:paraId="00000006">
      <w:pPr>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w:t>
      </w:r>
      <w:r w:rsidDel="00000000" w:rsidR="00000000" w:rsidRPr="00000000">
        <w:rPr>
          <w:rFonts w:ascii="Source Sans Pro" w:cs="Source Sans Pro" w:eastAsia="Source Sans Pro" w:hAnsi="Source Sans Pro"/>
          <w:i w:val="1"/>
          <w:iCs w:val="1"/>
          <w:sz w:val="24"/>
          <w:szCs w:val="24"/>
          <w:rtl w:val="0"/>
        </w:rPr>
        <w:t xml:space="preserve">Sono veramente grato di essere ospite alla Notte della Taranta e di poter unire il mio mondo musicale a quello della Taranta, del Salento e a tutte queste influenze che ammiro, pur non facendone strettamente parte</w:t>
      </w:r>
      <w:r w:rsidDel="00000000" w:rsidR="00000000" w:rsidRPr="00000000">
        <w:rPr>
          <w:rFonts w:ascii="Source Sans Pro" w:cs="Source Sans Pro" w:eastAsia="Source Sans Pro" w:hAnsi="Source Sans Pro"/>
          <w:sz w:val="24"/>
          <w:szCs w:val="24"/>
          <w:rtl w:val="0"/>
        </w:rPr>
        <w:t xml:space="preserve"> – dichiara </w:t>
      </w:r>
      <w:r w:rsidDel="00000000" w:rsidR="00000000" w:rsidRPr="00000000">
        <w:rPr>
          <w:rFonts w:ascii="Source Sans Pro" w:cs="Source Sans Pro" w:eastAsia="Source Sans Pro" w:hAnsi="Source Sans Pro"/>
          <w:b w:val="1"/>
          <w:bCs w:val="1"/>
          <w:sz w:val="24"/>
          <w:szCs w:val="24"/>
          <w:rtl w:val="0"/>
        </w:rPr>
        <w:t xml:space="preserve">Sayf</w:t>
      </w:r>
      <w:r w:rsidDel="00000000" w:rsidR="00000000" w:rsidRPr="00000000">
        <w:rPr>
          <w:rFonts w:ascii="Source Sans Pro" w:cs="Source Sans Pro" w:eastAsia="Source Sans Pro" w:hAnsi="Source Sans Pro"/>
          <w:sz w:val="24"/>
          <w:szCs w:val="24"/>
          <w:rtl w:val="0"/>
        </w:rPr>
        <w:t xml:space="preserve"> –. </w:t>
      </w:r>
      <w:r w:rsidDel="00000000" w:rsidR="00000000" w:rsidRPr="00000000">
        <w:rPr>
          <w:rFonts w:ascii="Source Sans Pro" w:cs="Source Sans Pro" w:eastAsia="Source Sans Pro" w:hAnsi="Source Sans Pro"/>
          <w:i w:val="1"/>
          <w:iCs w:val="1"/>
          <w:sz w:val="24"/>
          <w:szCs w:val="24"/>
          <w:rtl w:val="0"/>
        </w:rPr>
        <w:t xml:space="preserve">Sono contento di questo punto d’incontro favorito dalla musica e dalla comunicazione, e mi piace che possa essere di spunto per creare occasioni di confronto e unione in qualsiasi altro ambito. Le culture si parlano e si influenzano a vicenda, e la musica è sicuramente un ottimo punto di partenza per farlo. Per questo ringrazio Ermal Meta per avermi invitato e coinvolto, credendo in questa contaminazione e in una visione artistica comune</w:t>
      </w:r>
      <w:r w:rsidDel="00000000" w:rsidR="00000000" w:rsidRPr="00000000">
        <w:rPr>
          <w:rFonts w:ascii="Source Sans Pro" w:cs="Source Sans Pro" w:eastAsia="Source Sans Pro" w:hAnsi="Source Sans Pro"/>
          <w:sz w:val="24"/>
          <w:szCs w:val="24"/>
          <w:rtl w:val="0"/>
        </w:rPr>
        <w:t xml:space="preserve">».</w:t>
      </w:r>
    </w:p>
    <w:p w:rsidR="00000000" w:rsidDel="00000000" w:rsidP="00000000" w:rsidRDefault="00000000" w:rsidRPr="00000000" w14:paraId="00000007">
      <w:pPr>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Sayf comincia giovanissimo a rappare, scrivere canzoni e suonare la tromba. Dopo due mixtape e una lunga gavetta nella scena genovese, tra il 2023 e il 2024 richiama l’attenzione del pubblico nazionale e collabora con artisti come Helmi, Ele A e 22simba. Nel 2025 pubblica l’EP </w:t>
      </w:r>
      <w:r w:rsidDel="00000000" w:rsidR="00000000" w:rsidRPr="00000000">
        <w:rPr>
          <w:rFonts w:ascii="Source Sans Pro" w:cs="Source Sans Pro" w:eastAsia="Source Sans Pro" w:hAnsi="Source Sans Pro"/>
          <w:i w:val="1"/>
          <w:iCs w:val="1"/>
          <w:sz w:val="24"/>
          <w:szCs w:val="24"/>
          <w:rtl w:val="0"/>
        </w:rPr>
        <w:t xml:space="preserve">Se Dio Vuole</w:t>
      </w:r>
      <w:r w:rsidDel="00000000" w:rsidR="00000000" w:rsidRPr="00000000">
        <w:rPr>
          <w:rFonts w:ascii="Source Sans Pro" w:cs="Source Sans Pro" w:eastAsia="Source Sans Pro" w:hAnsi="Source Sans Pro"/>
          <w:sz w:val="24"/>
          <w:szCs w:val="24"/>
          <w:rtl w:val="0"/>
        </w:rPr>
        <w:t xml:space="preserve">, che contiene anche una collaborazione con Rhove, e partecipa a </w:t>
      </w:r>
      <w:r w:rsidDel="00000000" w:rsidR="00000000" w:rsidRPr="00000000">
        <w:rPr>
          <w:rFonts w:ascii="Source Sans Pro" w:cs="Source Sans Pro" w:eastAsia="Source Sans Pro" w:hAnsi="Source Sans Pro"/>
          <w:i w:val="1"/>
          <w:iCs w:val="1"/>
          <w:sz w:val="24"/>
          <w:szCs w:val="24"/>
          <w:rtl w:val="0"/>
        </w:rPr>
        <w:t xml:space="preserve">Sto bene al mare</w:t>
      </w:r>
      <w:r w:rsidDel="00000000" w:rsidR="00000000" w:rsidRPr="00000000">
        <w:rPr>
          <w:rFonts w:ascii="Source Sans Pro" w:cs="Source Sans Pro" w:eastAsia="Source Sans Pro" w:hAnsi="Source Sans Pro"/>
          <w:sz w:val="24"/>
          <w:szCs w:val="24"/>
          <w:rtl w:val="0"/>
        </w:rPr>
        <w:t xml:space="preserve"> di Marco Mengoni insieme a Rkomi. Nello stesso anno viene scelto da Spotify per il programma RADAR dedicato agli artisti emergenti.</w:t>
      </w:r>
    </w:p>
    <w:p w:rsidR="00000000" w:rsidDel="00000000" w:rsidP="00000000" w:rsidRDefault="00000000" w:rsidRPr="00000000" w14:paraId="00000008">
      <w:pPr>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Nel 2026 partecipa alla 76ª edizione del Festival di Sanremo con </w:t>
      </w:r>
      <w:r w:rsidDel="00000000" w:rsidR="00000000" w:rsidRPr="00000000">
        <w:rPr>
          <w:rFonts w:ascii="Source Sans Pro" w:cs="Source Sans Pro" w:eastAsia="Source Sans Pro" w:hAnsi="Source Sans Pro"/>
          <w:i w:val="1"/>
          <w:iCs w:val="1"/>
          <w:sz w:val="24"/>
          <w:szCs w:val="24"/>
          <w:rtl w:val="0"/>
        </w:rPr>
        <w:t xml:space="preserve">Tu mi piaci tanto</w:t>
      </w:r>
      <w:r w:rsidDel="00000000" w:rsidR="00000000" w:rsidRPr="00000000">
        <w:rPr>
          <w:rFonts w:ascii="Source Sans Pro" w:cs="Source Sans Pro" w:eastAsia="Source Sans Pro" w:hAnsi="Source Sans Pro"/>
          <w:sz w:val="24"/>
          <w:szCs w:val="24"/>
          <w:rtl w:val="0"/>
        </w:rPr>
        <w:t xml:space="preserve">, classificandosi al secondo posto. Il brano, certificato platino, raggiunge il vertice della classifica radiofonica italiana. Sayf viene inoltre selezionato da Vevo Global per </w:t>
      </w:r>
      <w:r w:rsidDel="00000000" w:rsidR="00000000" w:rsidRPr="00000000">
        <w:rPr>
          <w:rFonts w:ascii="Source Sans Pro" w:cs="Source Sans Pro" w:eastAsia="Source Sans Pro" w:hAnsi="Source Sans Pro"/>
          <w:i w:val="1"/>
          <w:iCs w:val="1"/>
          <w:sz w:val="24"/>
          <w:szCs w:val="24"/>
          <w:rtl w:val="0"/>
        </w:rPr>
        <w:t xml:space="preserve">DSCVR Artists to Watch 2026</w:t>
      </w:r>
      <w:r w:rsidDel="00000000" w:rsidR="00000000" w:rsidRPr="00000000">
        <w:rPr>
          <w:rFonts w:ascii="Source Sans Pro" w:cs="Source Sans Pro" w:eastAsia="Source Sans Pro" w:hAnsi="Source Sans Pro"/>
          <w:sz w:val="24"/>
          <w:szCs w:val="24"/>
          <w:rtl w:val="0"/>
        </w:rPr>
        <w:t xml:space="preserve">, unico artista italiano tra i diciannove talenti individuati a livello internazionale.</w:t>
      </w:r>
    </w:p>
    <w:p w:rsidR="00000000" w:rsidDel="00000000" w:rsidP="00000000" w:rsidRDefault="00000000" w:rsidRPr="00000000" w14:paraId="00000009">
      <w:pPr>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L’8 maggio ha pubblicato </w:t>
      </w:r>
      <w:r w:rsidDel="00000000" w:rsidR="00000000" w:rsidRPr="00000000">
        <w:rPr>
          <w:rFonts w:ascii="Source Sans Pro" w:cs="Source Sans Pro" w:eastAsia="Source Sans Pro" w:hAnsi="Source Sans Pro"/>
          <w:i w:val="1"/>
          <w:iCs w:val="1"/>
          <w:sz w:val="24"/>
          <w:szCs w:val="24"/>
          <w:rtl w:val="0"/>
        </w:rPr>
        <w:t xml:space="preserve">SANTISSIMO</w:t>
      </w:r>
      <w:r w:rsidDel="00000000" w:rsidR="00000000" w:rsidRPr="00000000">
        <w:rPr>
          <w:rFonts w:ascii="Source Sans Pro" w:cs="Source Sans Pro" w:eastAsia="Source Sans Pro" w:hAnsi="Source Sans Pro"/>
          <w:sz w:val="24"/>
          <w:szCs w:val="24"/>
          <w:rtl w:val="0"/>
        </w:rPr>
        <w:t xml:space="preserve">, il suo primo album ufficiale, certificato già oro nelle prime settimane: un lavoro che raccoglie le diverse componenti della sua ricerca, dalla scrittura personale all’energia delle esibizioni dal vivo, alternando brani rap, aperture melodiche e contaminazioni tra generi e culture. Il disco ospita le collaborazioni di Geolier, Kid Yugi, Nerissima Serpe, Bresh, Tedua, Artie 5ive e Guè.</w:t>
      </w:r>
    </w:p>
    <w:p w:rsidR="00000000" w:rsidDel="00000000" w:rsidP="00000000" w:rsidRDefault="00000000" w:rsidRPr="00000000" w14:paraId="0000000A">
      <w:pPr>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Protagonista del Concertone di Melpignano sarà l’</w:t>
      </w:r>
      <w:r w:rsidDel="00000000" w:rsidR="00000000" w:rsidRPr="00000000">
        <w:rPr>
          <w:rFonts w:ascii="Source Sans Pro" w:cs="Source Sans Pro" w:eastAsia="Source Sans Pro" w:hAnsi="Source Sans Pro"/>
          <w:b w:val="1"/>
          <w:bCs w:val="1"/>
          <w:sz w:val="24"/>
          <w:szCs w:val="24"/>
          <w:rtl w:val="0"/>
        </w:rPr>
        <w:t xml:space="preserve">Orchestra Popolare La Notte della Taranta</w:t>
      </w:r>
      <w:r w:rsidDel="00000000" w:rsidR="00000000" w:rsidRPr="00000000">
        <w:rPr>
          <w:rFonts w:ascii="Source Sans Pro" w:cs="Source Sans Pro" w:eastAsia="Source Sans Pro" w:hAnsi="Source Sans Pro"/>
          <w:sz w:val="24"/>
          <w:szCs w:val="24"/>
          <w:rtl w:val="0"/>
        </w:rPr>
        <w:t xml:space="preserve">, guidata da </w:t>
      </w:r>
      <w:r w:rsidDel="00000000" w:rsidR="00000000" w:rsidRPr="00000000">
        <w:rPr>
          <w:rFonts w:ascii="Source Sans Pro" w:cs="Source Sans Pro" w:eastAsia="Source Sans Pro" w:hAnsi="Source Sans Pro"/>
          <w:b w:val="1"/>
          <w:bCs w:val="1"/>
          <w:sz w:val="24"/>
          <w:szCs w:val="24"/>
          <w:rtl w:val="0"/>
        </w:rPr>
        <w:t xml:space="preserve">Ermal Meta</w:t>
      </w:r>
      <w:r w:rsidDel="00000000" w:rsidR="00000000" w:rsidRPr="00000000">
        <w:rPr>
          <w:rFonts w:ascii="Source Sans Pro" w:cs="Source Sans Pro" w:eastAsia="Source Sans Pro" w:hAnsi="Source Sans Pro"/>
          <w:sz w:val="24"/>
          <w:szCs w:val="24"/>
          <w:rtl w:val="0"/>
        </w:rPr>
        <w:t xml:space="preserve"> nella rielaborazione di pizziche, canti di lavoro, stornelli e canti d’amore e di lontananza nelle parlate salentine e in griko. Con Sayf saranno ospiti speciali Alessandra Amoroso, Gisela João, Maria Mazzotta, Levante, Welo e Giulia Vecchio. Le coreografie saranno firmate da </w:t>
      </w:r>
      <w:r w:rsidDel="00000000" w:rsidR="00000000" w:rsidRPr="00000000">
        <w:rPr>
          <w:rFonts w:ascii="Source Sans Pro" w:cs="Source Sans Pro" w:eastAsia="Source Sans Pro" w:hAnsi="Source Sans Pro"/>
          <w:b w:val="1"/>
          <w:bCs w:val="1"/>
          <w:sz w:val="24"/>
          <w:szCs w:val="24"/>
          <w:rtl w:val="0"/>
        </w:rPr>
        <w:t xml:space="preserve">Fredy Franzutti</w:t>
      </w:r>
      <w:r w:rsidDel="00000000" w:rsidR="00000000" w:rsidRPr="00000000">
        <w:rPr>
          <w:rFonts w:ascii="Source Sans Pro" w:cs="Source Sans Pro" w:eastAsia="Source Sans Pro" w:hAnsi="Source Sans Pro"/>
          <w:sz w:val="24"/>
          <w:szCs w:val="24"/>
          <w:rtl w:val="0"/>
        </w:rPr>
        <w:t xml:space="preserve">. Il Concertone sarà trasmesso in diretta dalle 21.20 su Rai3 e su Rai Radio2, RaiPlay e San Marino RTV. </w:t>
      </w:r>
    </w:p>
    <w:p w:rsidR="00000000" w:rsidDel="00000000" w:rsidP="00000000" w:rsidRDefault="00000000" w:rsidRPr="00000000" w14:paraId="0000000B">
      <w:pPr>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Il Concertone di Melpignano è un progetto culturale della Fondazione La Notte della Taranta, presieduta da </w:t>
      </w:r>
      <w:r w:rsidDel="00000000" w:rsidR="00000000" w:rsidRPr="00000000">
        <w:rPr>
          <w:rFonts w:ascii="Source Sans Pro" w:cs="Source Sans Pro" w:eastAsia="Source Sans Pro" w:hAnsi="Source Sans Pro"/>
          <w:b w:val="1"/>
          <w:bCs w:val="1"/>
          <w:sz w:val="24"/>
          <w:szCs w:val="24"/>
          <w:rtl w:val="0"/>
        </w:rPr>
        <w:t xml:space="preserve">Massimo Bray</w:t>
      </w:r>
      <w:r w:rsidDel="00000000" w:rsidR="00000000" w:rsidRPr="00000000">
        <w:rPr>
          <w:rFonts w:ascii="Source Sans Pro" w:cs="Source Sans Pro" w:eastAsia="Source Sans Pro" w:hAnsi="Source Sans Pro"/>
          <w:sz w:val="24"/>
          <w:szCs w:val="24"/>
          <w:rtl w:val="0"/>
        </w:rPr>
        <w:t xml:space="preserve">, sostenuto dalla Regione Puglia e da Pugliapromozione, in collaborazione con l’Unione dei Comuni della Grecìa salentina e l’Istituto Diego Carpitella.</w:t>
      </w:r>
    </w:p>
    <w:p w:rsidR="00000000" w:rsidDel="00000000" w:rsidP="00000000" w:rsidRDefault="00000000" w:rsidRPr="00000000" w14:paraId="0000000C">
      <w:pPr>
        <w:jc w:val="both"/>
        <w:rPr>
          <w:sz w:val="16"/>
          <w:szCs w:val="16"/>
        </w:rPr>
      </w:pPr>
      <w:r w:rsidDel="00000000" w:rsidR="00000000" w:rsidRPr="00000000">
        <w:rPr>
          <w:rFonts w:ascii="Source Sans Pro" w:cs="Source Sans Pro" w:eastAsia="Source Sans Pro" w:hAnsi="Source Sans Pro"/>
          <w:sz w:val="24"/>
          <w:szCs w:val="24"/>
          <w:rtl w:val="0"/>
        </w:rPr>
        <w:t xml:space="preserve">Melpignano, 11 agosto 2026</w:t>
      </w:r>
      <w:r w:rsidDel="00000000" w:rsidR="00000000" w:rsidRPr="00000000">
        <w:rPr>
          <w:rtl w:val="0"/>
        </w:rPr>
      </w:r>
    </w:p>
    <w:sectPr>
      <w:headerReference r:id="rId7" w:type="default"/>
      <w:footerReference r:id="rId8"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Source Sans Pro" w:cs="Source Sans Pro" w:eastAsia="Source Sans Pro" w:hAnsi="Source Sans Pro"/>
        <w:b w:val="0"/>
        <w:bCs w:val="0"/>
        <w:i w:val="0"/>
        <w:iCs w:val="0"/>
        <w:smallCaps w:val="0"/>
        <w:strike w:val="0"/>
        <w:color w:val="000000"/>
        <w:sz w:val="18"/>
        <w:szCs w:val="18"/>
        <w:u w:val="none"/>
        <w:shd w:fill="auto" w:val="clear"/>
        <w:vertAlign w:val="baseline"/>
      </w:rPr>
    </w:pPr>
    <w:r w:rsidDel="00000000" w:rsidR="00000000" w:rsidRPr="00000000">
      <w:rPr>
        <w:rFonts w:ascii="Source Sans Pro" w:cs="Source Sans Pro" w:eastAsia="Source Sans Pro" w:hAnsi="Source Sans Pro"/>
        <w:b w:val="1"/>
        <w:bCs w:val="1"/>
        <w:i w:val="0"/>
        <w:iCs w:val="0"/>
        <w:smallCaps w:val="0"/>
        <w:strike w:val="0"/>
        <w:color w:val="000000"/>
        <w:sz w:val="18"/>
        <w:szCs w:val="18"/>
        <w:u w:val="none"/>
        <w:shd w:fill="auto" w:val="clear"/>
        <w:vertAlign w:val="baseline"/>
        <w:rtl w:val="0"/>
      </w:rPr>
      <w:t xml:space="preserve">Ufficio stampa - </w:t>
    </w:r>
    <w:r w:rsidDel="00000000" w:rsidR="00000000" w:rsidRPr="00000000">
      <w:rPr>
        <w:rFonts w:ascii="Source Sans Pro" w:cs="Source Sans Pro" w:eastAsia="Source Sans Pro" w:hAnsi="Source Sans Pro"/>
        <w:b w:val="1"/>
        <w:bCs w:val="1"/>
        <w:i w:val="1"/>
        <w:iCs w:val="1"/>
        <w:smallCaps w:val="0"/>
        <w:strike w:val="0"/>
        <w:color w:val="000000"/>
        <w:sz w:val="18"/>
        <w:szCs w:val="18"/>
        <w:u w:val="none"/>
        <w:shd w:fill="auto" w:val="clear"/>
        <w:vertAlign w:val="baseline"/>
        <w:rtl w:val="0"/>
      </w:rPr>
      <w:t xml:space="preserve">Commedia srl</w:t>
    </w:r>
    <w:r w:rsidDel="00000000" w:rsidR="00000000" w:rsidRPr="00000000">
      <w:rPr>
        <w:rFonts w:ascii="Source Sans Pro" w:cs="Source Sans Pro" w:eastAsia="Source Sans Pro" w:hAnsi="Source Sans Pro"/>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Source Sans Pro" w:cs="Source Sans Pro" w:eastAsia="Source Sans Pro" w:hAnsi="Source Sans Pro"/>
        <w:b w:val="0"/>
        <w:bCs w:val="0"/>
        <w:i w:val="0"/>
        <w:iCs w:val="0"/>
        <w:smallCaps w:val="0"/>
        <w:strike w:val="0"/>
        <w:color w:val="000000"/>
        <w:sz w:val="18"/>
        <w:szCs w:val="18"/>
        <w:u w:val="none"/>
        <w:shd w:fill="auto" w:val="clear"/>
        <w:vertAlign w:val="baseline"/>
        <w:rtl w:val="0"/>
      </w:rPr>
      <w:t xml:space="preserve">per la Fondazione La Notte della Taranta</w:t>
      <w:br w:type="textWrapping"/>
      <w:t xml:space="preserve">Alberto Mello – Annalisa Nastrini – Sara Valentino</w:t>
      <w:br w:type="textWrapping"/>
    </w:r>
    <w:hyperlink r:id="rId1">
      <w:r w:rsidDel="00000000" w:rsidR="00000000" w:rsidRPr="00000000">
        <w:rPr>
          <w:rFonts w:ascii="Source Sans Pro" w:cs="Source Sans Pro" w:eastAsia="Source Sans Pro" w:hAnsi="Source Sans Pro"/>
          <w:b w:val="0"/>
          <w:bCs w:val="0"/>
          <w:i w:val="0"/>
          <w:iCs w:val="0"/>
          <w:smallCaps w:val="0"/>
          <w:strike w:val="0"/>
          <w:color w:val="000000"/>
          <w:sz w:val="18"/>
          <w:szCs w:val="18"/>
          <w:u w:val="none"/>
          <w:shd w:fill="auto" w:val="clear"/>
          <w:vertAlign w:val="baseline"/>
          <w:rtl w:val="0"/>
        </w:rPr>
        <w:t xml:space="preserve">stampa@lanottedellataranta.it</w:t>
      </w:r>
    </w:hyperlink>
    <w:r w:rsidDel="00000000" w:rsidR="00000000" w:rsidRPr="00000000">
      <w:rPr>
        <w:rFonts w:ascii="Source Sans Pro" w:cs="Source Sans Pro" w:eastAsia="Source Sans Pro" w:hAnsi="Source Sans Pro"/>
        <w:b w:val="0"/>
        <w:bCs w:val="0"/>
        <w:i w:val="0"/>
        <w:iCs w:val="0"/>
        <w:smallCaps w:val="0"/>
        <w:strike w:val="0"/>
        <w:color w:val="000000"/>
        <w:sz w:val="18"/>
        <w:szCs w:val="18"/>
        <w:u w:val="none"/>
        <w:shd w:fill="auto" w:val="clear"/>
        <w:vertAlign w:val="baseline"/>
        <w:rtl w:val="0"/>
      </w:rPr>
      <w:t xml:space="preserve"> | Per info: +39 0836 439008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9337</wp:posOffset>
          </wp:positionH>
          <wp:positionV relativeFrom="paragraph">
            <wp:posOffset>-225930</wp:posOffset>
          </wp:positionV>
          <wp:extent cx="2224216" cy="983683"/>
          <wp:effectExtent b="0" l="0" r="0" t="0"/>
          <wp:wrapSquare wrapText="bothSides" distB="0" distT="0" distL="114300" distR="114300"/>
          <wp:docPr id="101390388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24216" cy="983683"/>
                  </a:xfrm>
                  <a:prstGeom prst="rect"/>
                  <a:ln/>
                </pic:spPr>
              </pic:pic>
            </a:graphicData>
          </a:graphic>
        </wp:anchor>
      </w:drawing>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Titolo7">
    <w:name w:val="heading 7"/>
    <w:basedOn w:val="Normale"/>
    <w:next w:val="Normale"/>
    <w:link w:val="Titolo7Carattere"/>
    <w:uiPriority w:val="9"/>
    <w:semiHidden w:val="1"/>
    <w:unhideWhenUsed w:val="1"/>
    <w:qFormat w:val="1"/>
    <w:rsid w:val="002A0032"/>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2A0032"/>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2A0032"/>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2A0032"/>
    <w:rPr>
      <w:rFonts w:asciiTheme="majorHAnsi" w:cstheme="majorBidi" w:eastAsiaTheme="majorEastAsia" w:hAnsiTheme="majorHAnsi"/>
      <w:color w:val="2f5496" w:themeColor="accent1" w:themeShade="0000BF"/>
      <w:sz w:val="40"/>
      <w:szCs w:val="40"/>
    </w:rPr>
  </w:style>
  <w:style w:type="character" w:styleId="Titolo2Carattere" w:customStyle="1">
    <w:name w:val="Titolo 2 Carattere"/>
    <w:basedOn w:val="Carpredefinitoparagrafo"/>
    <w:link w:val="Titolo2"/>
    <w:uiPriority w:val="9"/>
    <w:semiHidden w:val="1"/>
    <w:rsid w:val="002A0032"/>
    <w:rPr>
      <w:rFonts w:asciiTheme="majorHAnsi" w:cstheme="majorBidi" w:eastAsiaTheme="majorEastAsia" w:hAnsiTheme="majorHAnsi"/>
      <w:color w:val="2f5496" w:themeColor="accent1" w:themeShade="0000BF"/>
      <w:sz w:val="32"/>
      <w:szCs w:val="32"/>
    </w:rPr>
  </w:style>
  <w:style w:type="character" w:styleId="Titolo3Carattere" w:customStyle="1">
    <w:name w:val="Titolo 3 Carattere"/>
    <w:basedOn w:val="Carpredefinitoparagrafo"/>
    <w:link w:val="Titolo3"/>
    <w:uiPriority w:val="9"/>
    <w:rsid w:val="002A0032"/>
    <w:rPr>
      <w:rFonts w:cstheme="majorBidi" w:eastAsiaTheme="majorEastAsia"/>
      <w:color w:val="2f5496" w:themeColor="accent1" w:themeShade="0000BF"/>
      <w:sz w:val="28"/>
      <w:szCs w:val="28"/>
    </w:rPr>
  </w:style>
  <w:style w:type="character" w:styleId="Titolo4Carattere" w:customStyle="1">
    <w:name w:val="Titolo 4 Carattere"/>
    <w:basedOn w:val="Carpredefinitoparagrafo"/>
    <w:link w:val="Titolo4"/>
    <w:uiPriority w:val="9"/>
    <w:semiHidden w:val="1"/>
    <w:rsid w:val="002A0032"/>
    <w:rPr>
      <w:rFonts w:cstheme="majorBidi" w:eastAsiaTheme="majorEastAsia"/>
      <w:i w:val="1"/>
      <w:iCs w:val="1"/>
      <w:color w:val="2f5496" w:themeColor="accent1" w:themeShade="0000BF"/>
    </w:rPr>
  </w:style>
  <w:style w:type="character" w:styleId="Titolo5Carattere" w:customStyle="1">
    <w:name w:val="Titolo 5 Carattere"/>
    <w:basedOn w:val="Carpredefinitoparagrafo"/>
    <w:link w:val="Titolo5"/>
    <w:uiPriority w:val="9"/>
    <w:semiHidden w:val="1"/>
    <w:rsid w:val="002A0032"/>
    <w:rPr>
      <w:rFonts w:cstheme="majorBidi" w:eastAsiaTheme="majorEastAsia"/>
      <w:color w:val="2f5496" w:themeColor="accent1" w:themeShade="0000BF"/>
    </w:rPr>
  </w:style>
  <w:style w:type="character" w:styleId="Titolo6Carattere" w:customStyle="1">
    <w:name w:val="Titolo 6 Carattere"/>
    <w:basedOn w:val="Carpredefinitoparagrafo"/>
    <w:link w:val="Titolo6"/>
    <w:uiPriority w:val="9"/>
    <w:semiHidden w:val="1"/>
    <w:rsid w:val="002A0032"/>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2A0032"/>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2A0032"/>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2A0032"/>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2A0032"/>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2A0032"/>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2A0032"/>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2A0032"/>
    <w:rPr>
      <w:i w:val="1"/>
      <w:iCs w:val="1"/>
      <w:color w:val="404040" w:themeColor="text1" w:themeTint="0000BF"/>
    </w:rPr>
  </w:style>
  <w:style w:type="paragraph" w:styleId="Paragrafoelenco">
    <w:name w:val="List Paragraph"/>
    <w:basedOn w:val="Normale"/>
    <w:uiPriority w:val="34"/>
    <w:qFormat w:val="1"/>
    <w:rsid w:val="002A0032"/>
    <w:pPr>
      <w:ind w:left="720"/>
      <w:contextualSpacing w:val="1"/>
    </w:pPr>
  </w:style>
  <w:style w:type="character" w:styleId="Enfasiintensa">
    <w:name w:val="Intense Emphasis"/>
    <w:basedOn w:val="Carpredefinitoparagrafo"/>
    <w:uiPriority w:val="21"/>
    <w:qFormat w:val="1"/>
    <w:rsid w:val="002A0032"/>
    <w:rPr>
      <w:i w:val="1"/>
      <w:iCs w:val="1"/>
      <w:color w:val="2f5496" w:themeColor="accent1" w:themeShade="0000BF"/>
    </w:rPr>
  </w:style>
  <w:style w:type="paragraph" w:styleId="Citazioneintensa">
    <w:name w:val="Intense Quote"/>
    <w:basedOn w:val="Normale"/>
    <w:next w:val="Normale"/>
    <w:link w:val="CitazioneintensaCarattere"/>
    <w:uiPriority w:val="30"/>
    <w:qFormat w:val="1"/>
    <w:rsid w:val="002A0032"/>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zioneintensaCarattere" w:customStyle="1">
    <w:name w:val="Citazione intensa Carattere"/>
    <w:basedOn w:val="Carpredefinitoparagrafo"/>
    <w:link w:val="Citazioneintensa"/>
    <w:uiPriority w:val="30"/>
    <w:rsid w:val="002A0032"/>
    <w:rPr>
      <w:i w:val="1"/>
      <w:iCs w:val="1"/>
      <w:color w:val="2f5496" w:themeColor="accent1" w:themeShade="0000BF"/>
    </w:rPr>
  </w:style>
  <w:style w:type="character" w:styleId="Riferimentointenso">
    <w:name w:val="Intense Reference"/>
    <w:basedOn w:val="Carpredefinitoparagrafo"/>
    <w:uiPriority w:val="32"/>
    <w:qFormat w:val="1"/>
    <w:rsid w:val="002A0032"/>
    <w:rPr>
      <w:b w:val="1"/>
      <w:bCs w:val="1"/>
      <w:smallCaps w:val="1"/>
      <w:color w:val="2f5496" w:themeColor="accent1" w:themeShade="0000BF"/>
      <w:spacing w:val="5"/>
    </w:rPr>
  </w:style>
  <w:style w:type="character" w:styleId="Collegamentoipertestuale">
    <w:name w:val="Hyperlink"/>
    <w:basedOn w:val="Carpredefinitoparagrafo"/>
    <w:uiPriority w:val="99"/>
    <w:unhideWhenUsed w:val="1"/>
    <w:rsid w:val="002A0032"/>
    <w:rPr>
      <w:color w:val="0563c1" w:themeColor="hyperlink"/>
      <w:u w:val="single"/>
    </w:rPr>
  </w:style>
  <w:style w:type="character" w:styleId="Menzionenonrisolta">
    <w:name w:val="Unresolved Mention"/>
    <w:basedOn w:val="Carpredefinitoparagrafo"/>
    <w:uiPriority w:val="99"/>
    <w:semiHidden w:val="1"/>
    <w:unhideWhenUsed w:val="1"/>
    <w:rsid w:val="002A0032"/>
    <w:rPr>
      <w:color w:val="605e5c"/>
      <w:shd w:color="auto" w:fill="e1dfdd" w:val="clear"/>
    </w:rPr>
  </w:style>
  <w:style w:type="paragraph" w:styleId="Intestazione">
    <w:name w:val="header"/>
    <w:basedOn w:val="Normale"/>
    <w:link w:val="IntestazioneCarattere"/>
    <w:uiPriority w:val="99"/>
    <w:unhideWhenUsed w:val="1"/>
    <w:rsid w:val="00016756"/>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016756"/>
  </w:style>
  <w:style w:type="paragraph" w:styleId="Pidipagina">
    <w:name w:val="footer"/>
    <w:basedOn w:val="Normale"/>
    <w:link w:val="PidipaginaCarattere"/>
    <w:uiPriority w:val="99"/>
    <w:unhideWhenUsed w:val="1"/>
    <w:rsid w:val="0001675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016756"/>
  </w:style>
  <w:style w:type="character" w:styleId="Rimandocommento">
    <w:name w:val="annotation reference"/>
    <w:basedOn w:val="Carpredefinitoparagrafo"/>
    <w:uiPriority w:val="99"/>
    <w:semiHidden w:val="1"/>
    <w:unhideWhenUsed w:val="1"/>
    <w:rsid w:val="0055647F"/>
    <w:rPr>
      <w:sz w:val="16"/>
      <w:szCs w:val="16"/>
    </w:rPr>
  </w:style>
  <w:style w:type="paragraph" w:styleId="Testocommento">
    <w:name w:val="annotation text"/>
    <w:basedOn w:val="Normale"/>
    <w:link w:val="TestocommentoCarattere"/>
    <w:uiPriority w:val="99"/>
    <w:semiHidden w:val="1"/>
    <w:unhideWhenUsed w:val="1"/>
    <w:rsid w:val="0055647F"/>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sid w:val="0055647F"/>
    <w:rPr>
      <w:sz w:val="20"/>
      <w:szCs w:val="20"/>
    </w:rPr>
  </w:style>
  <w:style w:type="paragraph" w:styleId="Soggettocommento">
    <w:name w:val="annotation subject"/>
    <w:basedOn w:val="Testocommento"/>
    <w:next w:val="Testocommento"/>
    <w:link w:val="SoggettocommentoCarattere"/>
    <w:uiPriority w:val="99"/>
    <w:semiHidden w:val="1"/>
    <w:unhideWhenUsed w:val="1"/>
    <w:rsid w:val="0055647F"/>
    <w:rPr>
      <w:b w:val="1"/>
      <w:bCs w:val="1"/>
    </w:rPr>
  </w:style>
  <w:style w:type="character" w:styleId="SoggettocommentoCarattere" w:customStyle="1">
    <w:name w:val="Soggetto commento Carattere"/>
    <w:basedOn w:val="TestocommentoCarattere"/>
    <w:link w:val="Soggettocommento"/>
    <w:uiPriority w:val="99"/>
    <w:semiHidden w:val="1"/>
    <w:rsid w:val="0055647F"/>
    <w:rPr>
      <w:b w:val="1"/>
      <w:bCs w:val="1"/>
      <w:sz w:val="20"/>
      <w:szCs w:val="20"/>
    </w:rPr>
  </w:style>
  <w:style w:type="paragraph" w:styleId="NormaleWeb">
    <w:name w:val="Normal (Web)"/>
    <w:basedOn w:val="Normale"/>
    <w:uiPriority w:val="99"/>
    <w:unhideWhenUsed w:val="1"/>
    <w:rsid w:val="00885284"/>
    <w:pPr>
      <w:spacing w:after="100" w:afterAutospacing="1" w:before="100" w:beforeAutospacing="1" w:line="240" w:lineRule="auto"/>
    </w:pPr>
    <w:rPr>
      <w:rFonts w:ascii="Times New Roman" w:cs="Times New Roman" w:eastAsia="Times New Roman" w:hAnsi="Times New Roman"/>
      <w:sz w:val="24"/>
      <w:szCs w:val="24"/>
      <w:lang w:eastAsia="it-IT"/>
    </w:rPr>
  </w:style>
  <w:style w:type="character" w:styleId="Enfasigrassetto">
    <w:name w:val="Strong"/>
    <w:basedOn w:val="Carpredefinitoparagrafo"/>
    <w:uiPriority w:val="22"/>
    <w:qFormat w:val="1"/>
    <w:rsid w:val="00885284"/>
    <w:rPr>
      <w:b w:val="1"/>
      <w:bCs w:val="1"/>
    </w:rPr>
  </w:style>
  <w:style w:type="character" w:styleId="Collegamentovisitato">
    <w:name w:val="FollowedHyperlink"/>
    <w:basedOn w:val="Carpredefinitoparagrafo"/>
    <w:uiPriority w:val="99"/>
    <w:semiHidden w:val="1"/>
    <w:unhideWhenUsed w:val="1"/>
    <w:rsid w:val="00A91E8B"/>
    <w:rPr>
      <w:color w:val="954f72" w:themeColor="followedHyperlink"/>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tampa@lanottedellataran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beUwkMLcaDDI5ov6vUFVL1Iww==">CgMxLjA4AHIhMWFtamdFMnczWkRPdXFSTldyQzZ0Nk50R1ZzQklmeVJV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2026-08-10T14:50:00Z</dcterms:created>
  <dc:creator>Alberto Mello</dc:creator>
</cp:coreProperties>
</file>