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9D77101" w14:textId="0D564436" w:rsidR="00BB5538" w:rsidRDefault="00BB5538" w:rsidP="00495D31">
      <w:pPr>
        <w:jc w:val="both"/>
        <w:rPr>
          <w:rFonts w:ascii="Source Sans Pro" w:hAnsi="Source Sans Pro"/>
          <w:b/>
          <w:bCs/>
          <w:sz w:val="36"/>
          <w:szCs w:val="36"/>
        </w:rPr>
      </w:pPr>
      <w:r w:rsidRPr="00BB5538">
        <w:rPr>
          <w:rFonts w:ascii="Source Sans Pro" w:hAnsi="Source Sans Pro"/>
          <w:b/>
          <w:bCs/>
          <w:sz w:val="36"/>
          <w:szCs w:val="36"/>
        </w:rPr>
        <w:t>A Martano l’ultim</w:t>
      </w:r>
      <w:r w:rsidR="00675869">
        <w:rPr>
          <w:rFonts w:ascii="Source Sans Pro" w:hAnsi="Source Sans Pro"/>
          <w:b/>
          <w:bCs/>
          <w:sz w:val="36"/>
          <w:szCs w:val="36"/>
        </w:rPr>
        <w:t>o</w:t>
      </w:r>
      <w:r w:rsidRPr="00BB5538">
        <w:rPr>
          <w:rFonts w:ascii="Source Sans Pro" w:hAnsi="Source Sans Pro"/>
          <w:b/>
          <w:bCs/>
          <w:sz w:val="36"/>
          <w:szCs w:val="36"/>
        </w:rPr>
        <w:t xml:space="preserve"> </w:t>
      </w:r>
      <w:r w:rsidR="00675869">
        <w:rPr>
          <w:rFonts w:ascii="Source Sans Pro" w:hAnsi="Source Sans Pro"/>
          <w:b/>
          <w:bCs/>
          <w:sz w:val="36"/>
          <w:szCs w:val="36"/>
        </w:rPr>
        <w:t>appuntamento</w:t>
      </w:r>
      <w:r w:rsidRPr="00BB5538">
        <w:rPr>
          <w:rFonts w:ascii="Source Sans Pro" w:hAnsi="Source Sans Pro"/>
          <w:b/>
          <w:bCs/>
          <w:sz w:val="36"/>
          <w:szCs w:val="36"/>
        </w:rPr>
        <w:t xml:space="preserve"> de </w:t>
      </w:r>
      <w:r w:rsidRPr="00BB5538">
        <w:rPr>
          <w:rFonts w:ascii="Source Sans Pro" w:hAnsi="Source Sans Pro"/>
          <w:b/>
          <w:bCs/>
          <w:i/>
          <w:iCs/>
          <w:sz w:val="36"/>
          <w:szCs w:val="36"/>
        </w:rPr>
        <w:t>Le vie del Mediterraneo</w:t>
      </w:r>
      <w:r w:rsidRPr="00BB5538">
        <w:rPr>
          <w:rFonts w:ascii="Source Sans Pro" w:hAnsi="Source Sans Pro"/>
          <w:b/>
          <w:bCs/>
          <w:sz w:val="36"/>
          <w:szCs w:val="36"/>
        </w:rPr>
        <w:t xml:space="preserve">: Canzoniere Grecanico Salentino e </w:t>
      </w:r>
      <w:proofErr w:type="spellStart"/>
      <w:r w:rsidRPr="00BB5538">
        <w:rPr>
          <w:rFonts w:ascii="Source Sans Pro" w:hAnsi="Source Sans Pro"/>
          <w:b/>
          <w:bCs/>
          <w:sz w:val="36"/>
          <w:szCs w:val="36"/>
        </w:rPr>
        <w:t>Inude</w:t>
      </w:r>
      <w:proofErr w:type="spellEnd"/>
      <w:r w:rsidRPr="00BB5538">
        <w:rPr>
          <w:rFonts w:ascii="Source Sans Pro" w:hAnsi="Source Sans Pro"/>
          <w:b/>
          <w:bCs/>
          <w:sz w:val="36"/>
          <w:szCs w:val="36"/>
        </w:rPr>
        <w:t xml:space="preserve"> insieme </w:t>
      </w:r>
      <w:r w:rsidR="003F4FAB">
        <w:rPr>
          <w:rFonts w:ascii="Source Sans Pro" w:hAnsi="Source Sans Pro"/>
          <w:b/>
          <w:bCs/>
          <w:sz w:val="36"/>
          <w:szCs w:val="36"/>
        </w:rPr>
        <w:t>con</w:t>
      </w:r>
      <w:r w:rsidRPr="00BB5538">
        <w:rPr>
          <w:rFonts w:ascii="Source Sans Pro" w:hAnsi="Source Sans Pro"/>
          <w:b/>
          <w:bCs/>
          <w:sz w:val="36"/>
          <w:szCs w:val="36"/>
        </w:rPr>
        <w:t xml:space="preserve"> </w:t>
      </w:r>
      <w:r w:rsidRPr="006E1FDE">
        <w:rPr>
          <w:rFonts w:ascii="Source Sans Pro" w:hAnsi="Source Sans Pro"/>
          <w:b/>
          <w:bCs/>
          <w:i/>
          <w:iCs/>
          <w:sz w:val="36"/>
          <w:szCs w:val="36"/>
        </w:rPr>
        <w:t>Rito</w:t>
      </w:r>
    </w:p>
    <w:p w14:paraId="08D61953" w14:textId="77E71C11" w:rsidR="00BB5538" w:rsidRDefault="00675869" w:rsidP="00495D31">
      <w:pPr>
        <w:jc w:val="both"/>
        <w:rPr>
          <w:rFonts w:ascii="Source Sans Pro" w:hAnsi="Source Sans Pro"/>
          <w:i/>
          <w:iCs/>
        </w:rPr>
      </w:pPr>
      <w:r w:rsidRPr="00675869">
        <w:rPr>
          <w:rFonts w:ascii="Source Sans Pro" w:hAnsi="Source Sans Pro"/>
          <w:i/>
          <w:iCs/>
        </w:rPr>
        <w:t>A Martano si conclude il percorso di venti tappe del Festival Itinerante</w:t>
      </w:r>
      <w:r>
        <w:rPr>
          <w:rFonts w:ascii="Source Sans Pro" w:hAnsi="Source Sans Pro"/>
          <w:i/>
          <w:iCs/>
        </w:rPr>
        <w:t xml:space="preserve"> </w:t>
      </w:r>
      <w:r w:rsidRPr="00675869">
        <w:rPr>
          <w:rFonts w:ascii="Source Sans Pro" w:hAnsi="Source Sans Pro"/>
          <w:i/>
          <w:iCs/>
        </w:rPr>
        <w:t>prima del Concertone di Melpignano</w:t>
      </w:r>
      <w:r>
        <w:rPr>
          <w:rFonts w:ascii="Source Sans Pro" w:hAnsi="Source Sans Pro"/>
          <w:i/>
          <w:iCs/>
        </w:rPr>
        <w:t xml:space="preserve"> del 22 agosto</w:t>
      </w:r>
      <w:r w:rsidRPr="00675869">
        <w:rPr>
          <w:rFonts w:ascii="Source Sans Pro" w:hAnsi="Source Sans Pro"/>
          <w:i/>
          <w:iCs/>
        </w:rPr>
        <w:t>.</w:t>
      </w:r>
      <w:r>
        <w:rPr>
          <w:rFonts w:ascii="Source Sans Pro" w:hAnsi="Source Sans Pro"/>
          <w:i/>
          <w:iCs/>
        </w:rPr>
        <w:t xml:space="preserve"> </w:t>
      </w:r>
      <w:r w:rsidR="00BB5538" w:rsidRPr="00BB5538">
        <w:rPr>
          <w:rFonts w:ascii="Source Sans Pro" w:hAnsi="Source Sans Pro"/>
          <w:i/>
          <w:iCs/>
        </w:rPr>
        <w:t xml:space="preserve">In programma anche “Salento” della Compagnia Teatrodanza </w:t>
      </w:r>
      <w:proofErr w:type="spellStart"/>
      <w:r w:rsidR="00BB5538" w:rsidRPr="00BB5538">
        <w:rPr>
          <w:rFonts w:ascii="Source Sans Pro" w:hAnsi="Source Sans Pro"/>
          <w:i/>
          <w:iCs/>
        </w:rPr>
        <w:t>Skenè</w:t>
      </w:r>
      <w:proofErr w:type="spellEnd"/>
      <w:r w:rsidR="00BB5538" w:rsidRPr="00BB5538">
        <w:rPr>
          <w:rFonts w:ascii="Source Sans Pro" w:hAnsi="Source Sans Pro"/>
          <w:i/>
          <w:iCs/>
        </w:rPr>
        <w:t>, vincitore del Bando Opera Prima</w:t>
      </w:r>
    </w:p>
    <w:p w14:paraId="197ACA2B" w14:textId="7DF51794" w:rsidR="00074F74" w:rsidRDefault="00074F74" w:rsidP="00496B27">
      <w:pPr>
        <w:jc w:val="both"/>
        <w:rPr>
          <w:rFonts w:ascii="Source Sans Pro" w:hAnsi="Source Sans Pro"/>
          <w:sz w:val="24"/>
          <w:szCs w:val="24"/>
        </w:rPr>
      </w:pPr>
      <w:r w:rsidRPr="00074F74">
        <w:rPr>
          <w:rFonts w:ascii="Source Sans Pro" w:hAnsi="Source Sans Pro"/>
          <w:sz w:val="24"/>
          <w:szCs w:val="24"/>
        </w:rPr>
        <w:t xml:space="preserve">Dopo venti </w:t>
      </w:r>
      <w:r w:rsidR="00675869">
        <w:rPr>
          <w:rFonts w:ascii="Source Sans Pro" w:hAnsi="Source Sans Pro"/>
          <w:sz w:val="24"/>
          <w:szCs w:val="24"/>
        </w:rPr>
        <w:t>concerti</w:t>
      </w:r>
      <w:r w:rsidRPr="00074F74">
        <w:rPr>
          <w:rFonts w:ascii="Source Sans Pro" w:hAnsi="Source Sans Pro"/>
          <w:sz w:val="24"/>
          <w:szCs w:val="24"/>
        </w:rPr>
        <w:t xml:space="preserve"> nelle piazze e nei centri storici del Salento, </w:t>
      </w:r>
      <w:r w:rsidRPr="00675869">
        <w:rPr>
          <w:rFonts w:ascii="Source Sans Pro" w:hAnsi="Source Sans Pro"/>
          <w:b/>
          <w:bCs/>
          <w:i/>
          <w:iCs/>
          <w:sz w:val="24"/>
          <w:szCs w:val="24"/>
        </w:rPr>
        <w:t>Le vie del Mediterraneo</w:t>
      </w:r>
      <w:r w:rsidRPr="00074F74">
        <w:rPr>
          <w:rFonts w:ascii="Source Sans Pro" w:hAnsi="Source Sans Pro"/>
          <w:sz w:val="24"/>
          <w:szCs w:val="24"/>
        </w:rPr>
        <w:t xml:space="preserve"> </w:t>
      </w:r>
      <w:proofErr w:type="gramStart"/>
      <w:r w:rsidRPr="00074F74">
        <w:rPr>
          <w:rFonts w:ascii="Source Sans Pro" w:hAnsi="Source Sans Pro"/>
          <w:sz w:val="24"/>
          <w:szCs w:val="24"/>
        </w:rPr>
        <w:t>arriva</w:t>
      </w:r>
      <w:proofErr w:type="gramEnd"/>
      <w:r w:rsidRPr="00074F74">
        <w:rPr>
          <w:rFonts w:ascii="Source Sans Pro" w:hAnsi="Source Sans Pro"/>
          <w:sz w:val="24"/>
          <w:szCs w:val="24"/>
        </w:rPr>
        <w:t xml:space="preserve"> al su</w:t>
      </w:r>
      <w:r w:rsidR="006E1FDE">
        <w:rPr>
          <w:rFonts w:ascii="Source Sans Pro" w:hAnsi="Source Sans Pro"/>
          <w:sz w:val="24"/>
          <w:szCs w:val="24"/>
        </w:rPr>
        <w:t>o</w:t>
      </w:r>
      <w:r w:rsidRPr="00074F74">
        <w:rPr>
          <w:rFonts w:ascii="Source Sans Pro" w:hAnsi="Source Sans Pro"/>
          <w:sz w:val="24"/>
          <w:szCs w:val="24"/>
        </w:rPr>
        <w:t xml:space="preserve"> ultim</w:t>
      </w:r>
      <w:r w:rsidR="00675869">
        <w:rPr>
          <w:rFonts w:ascii="Source Sans Pro" w:hAnsi="Source Sans Pro"/>
          <w:sz w:val="24"/>
          <w:szCs w:val="24"/>
        </w:rPr>
        <w:t>o</w:t>
      </w:r>
      <w:r w:rsidRPr="00074F74">
        <w:rPr>
          <w:rFonts w:ascii="Source Sans Pro" w:hAnsi="Source Sans Pro"/>
          <w:sz w:val="24"/>
          <w:szCs w:val="24"/>
        </w:rPr>
        <w:t xml:space="preserve"> </w:t>
      </w:r>
      <w:r w:rsidR="00675869">
        <w:rPr>
          <w:rFonts w:ascii="Source Sans Pro" w:hAnsi="Source Sans Pro"/>
          <w:sz w:val="24"/>
          <w:szCs w:val="24"/>
        </w:rPr>
        <w:t xml:space="preserve">appuntamento: </w:t>
      </w:r>
      <w:r w:rsidR="00675869" w:rsidRPr="00675869">
        <w:rPr>
          <w:rFonts w:ascii="Source Sans Pro" w:hAnsi="Source Sans Pro"/>
          <w:b/>
          <w:bCs/>
          <w:sz w:val="24"/>
          <w:szCs w:val="24"/>
        </w:rPr>
        <w:t>m</w:t>
      </w:r>
      <w:r w:rsidRPr="00675869">
        <w:rPr>
          <w:rFonts w:ascii="Source Sans Pro" w:hAnsi="Source Sans Pro"/>
          <w:b/>
          <w:bCs/>
          <w:sz w:val="24"/>
          <w:szCs w:val="24"/>
        </w:rPr>
        <w:t>ercoledì 19 agosto</w:t>
      </w:r>
      <w:r w:rsidRPr="00074F74">
        <w:rPr>
          <w:rFonts w:ascii="Source Sans Pro" w:hAnsi="Source Sans Pro"/>
          <w:sz w:val="24"/>
          <w:szCs w:val="24"/>
        </w:rPr>
        <w:t xml:space="preserve"> a </w:t>
      </w:r>
      <w:r w:rsidRPr="00675869">
        <w:rPr>
          <w:rFonts w:ascii="Source Sans Pro" w:hAnsi="Source Sans Pro"/>
          <w:b/>
          <w:bCs/>
          <w:sz w:val="24"/>
          <w:szCs w:val="24"/>
        </w:rPr>
        <w:t>Martano</w:t>
      </w:r>
      <w:r w:rsidRPr="00074F74">
        <w:rPr>
          <w:rFonts w:ascii="Source Sans Pro" w:hAnsi="Source Sans Pro"/>
          <w:sz w:val="24"/>
          <w:szCs w:val="24"/>
        </w:rPr>
        <w:t xml:space="preserve">, il </w:t>
      </w:r>
      <w:r w:rsidRPr="00675869">
        <w:rPr>
          <w:rFonts w:ascii="Source Sans Pro" w:hAnsi="Source Sans Pro"/>
          <w:i/>
          <w:iCs/>
          <w:sz w:val="24"/>
          <w:szCs w:val="24"/>
        </w:rPr>
        <w:t xml:space="preserve">Festival Itinerante de La Notte della Taranta </w:t>
      </w:r>
      <w:r w:rsidRPr="00074F74">
        <w:rPr>
          <w:rFonts w:ascii="Source Sans Pro" w:hAnsi="Source Sans Pro"/>
          <w:sz w:val="24"/>
          <w:szCs w:val="24"/>
        </w:rPr>
        <w:t xml:space="preserve">conclude il percorso iniziato il 30 luglio a Corigliano d’Otranto e si prepara a lasciare il testimone al </w:t>
      </w:r>
      <w:r w:rsidRPr="00675869">
        <w:rPr>
          <w:rFonts w:ascii="Source Sans Pro" w:hAnsi="Source Sans Pro"/>
          <w:b/>
          <w:bCs/>
          <w:sz w:val="24"/>
          <w:szCs w:val="24"/>
        </w:rPr>
        <w:t>Concertone di Melpignano del 22 agosto</w:t>
      </w:r>
      <w:r w:rsidRPr="00074F74">
        <w:rPr>
          <w:rFonts w:ascii="Source Sans Pro" w:hAnsi="Source Sans Pro"/>
          <w:sz w:val="24"/>
          <w:szCs w:val="24"/>
        </w:rPr>
        <w:t xml:space="preserve">. </w:t>
      </w:r>
      <w:r w:rsidRPr="00675869">
        <w:rPr>
          <w:rFonts w:ascii="Source Sans Pro" w:hAnsi="Source Sans Pro"/>
          <w:b/>
          <w:bCs/>
          <w:sz w:val="24"/>
          <w:szCs w:val="24"/>
        </w:rPr>
        <w:t>Dalle 20.30</w:t>
      </w:r>
      <w:r w:rsidRPr="00074F74">
        <w:rPr>
          <w:rFonts w:ascii="Source Sans Pro" w:hAnsi="Source Sans Pro"/>
          <w:sz w:val="24"/>
          <w:szCs w:val="24"/>
        </w:rPr>
        <w:t xml:space="preserve">, in </w:t>
      </w:r>
      <w:r w:rsidRPr="00675869">
        <w:rPr>
          <w:rFonts w:ascii="Source Sans Pro" w:hAnsi="Source Sans Pro"/>
          <w:b/>
          <w:bCs/>
          <w:sz w:val="24"/>
          <w:szCs w:val="24"/>
        </w:rPr>
        <w:t>piazza Assunta</w:t>
      </w:r>
      <w:r w:rsidRPr="00074F74">
        <w:rPr>
          <w:rFonts w:ascii="Source Sans Pro" w:hAnsi="Source Sans Pro"/>
          <w:sz w:val="24"/>
          <w:szCs w:val="24"/>
        </w:rPr>
        <w:t xml:space="preserve">, il </w:t>
      </w:r>
      <w:r w:rsidRPr="00675869">
        <w:rPr>
          <w:rFonts w:ascii="Source Sans Pro" w:hAnsi="Source Sans Pro"/>
          <w:b/>
          <w:bCs/>
          <w:sz w:val="24"/>
          <w:szCs w:val="24"/>
        </w:rPr>
        <w:t>Canzoniere Grecanico Salentino</w:t>
      </w:r>
      <w:r w:rsidR="00675869">
        <w:rPr>
          <w:rFonts w:ascii="Source Sans Pro" w:hAnsi="Source Sans Pro"/>
          <w:sz w:val="24"/>
          <w:szCs w:val="24"/>
        </w:rPr>
        <w:t xml:space="preserve"> </w:t>
      </w:r>
      <w:r w:rsidRPr="00074F74">
        <w:rPr>
          <w:rFonts w:ascii="Source Sans Pro" w:hAnsi="Source Sans Pro"/>
          <w:sz w:val="24"/>
          <w:szCs w:val="24"/>
        </w:rPr>
        <w:t xml:space="preserve">incontra gli </w:t>
      </w:r>
      <w:proofErr w:type="spellStart"/>
      <w:r w:rsidRPr="00675869">
        <w:rPr>
          <w:rFonts w:ascii="Source Sans Pro" w:hAnsi="Source Sans Pro"/>
          <w:b/>
          <w:bCs/>
          <w:sz w:val="24"/>
          <w:szCs w:val="24"/>
        </w:rPr>
        <w:t>Inude</w:t>
      </w:r>
      <w:proofErr w:type="spellEnd"/>
      <w:r w:rsidRPr="00074F74">
        <w:rPr>
          <w:rFonts w:ascii="Source Sans Pro" w:hAnsi="Source Sans Pro"/>
          <w:sz w:val="24"/>
          <w:szCs w:val="24"/>
        </w:rPr>
        <w:t xml:space="preserve"> nel progetto </w:t>
      </w:r>
      <w:r w:rsidRPr="00675869">
        <w:rPr>
          <w:rFonts w:ascii="Source Sans Pro" w:hAnsi="Source Sans Pro"/>
          <w:b/>
          <w:bCs/>
          <w:i/>
          <w:iCs/>
          <w:sz w:val="24"/>
          <w:szCs w:val="24"/>
        </w:rPr>
        <w:t>Rito</w:t>
      </w:r>
      <w:r w:rsidRPr="00074F74">
        <w:rPr>
          <w:rFonts w:ascii="Source Sans Pro" w:hAnsi="Source Sans Pro"/>
          <w:sz w:val="24"/>
          <w:szCs w:val="24"/>
        </w:rPr>
        <w:t xml:space="preserve">. Il programma comprende anche </w:t>
      </w:r>
      <w:r w:rsidRPr="00675869">
        <w:rPr>
          <w:rFonts w:ascii="Source Sans Pro" w:hAnsi="Source Sans Pro"/>
          <w:b/>
          <w:bCs/>
          <w:i/>
          <w:iCs/>
          <w:sz w:val="24"/>
          <w:szCs w:val="24"/>
        </w:rPr>
        <w:t>Salento</w:t>
      </w:r>
      <w:r w:rsidRPr="00074F74">
        <w:rPr>
          <w:rFonts w:ascii="Source Sans Pro" w:hAnsi="Source Sans Pro"/>
          <w:sz w:val="24"/>
          <w:szCs w:val="24"/>
        </w:rPr>
        <w:t xml:space="preserve"> della </w:t>
      </w:r>
      <w:r w:rsidRPr="00675869">
        <w:rPr>
          <w:rFonts w:ascii="Source Sans Pro" w:hAnsi="Source Sans Pro"/>
          <w:b/>
          <w:bCs/>
          <w:sz w:val="24"/>
          <w:szCs w:val="24"/>
        </w:rPr>
        <w:t xml:space="preserve">Compagnia Teatrodanza </w:t>
      </w:r>
      <w:proofErr w:type="spellStart"/>
      <w:r w:rsidRPr="00675869">
        <w:rPr>
          <w:rFonts w:ascii="Source Sans Pro" w:hAnsi="Source Sans Pro"/>
          <w:b/>
          <w:bCs/>
          <w:sz w:val="24"/>
          <w:szCs w:val="24"/>
        </w:rPr>
        <w:t>Skenè</w:t>
      </w:r>
      <w:proofErr w:type="spellEnd"/>
      <w:r w:rsidRPr="00074F74">
        <w:rPr>
          <w:rFonts w:ascii="Source Sans Pro" w:hAnsi="Source Sans Pro"/>
          <w:sz w:val="24"/>
          <w:szCs w:val="24"/>
        </w:rPr>
        <w:t xml:space="preserve">, </w:t>
      </w:r>
      <w:r w:rsidRPr="00675869">
        <w:rPr>
          <w:rFonts w:ascii="Source Sans Pro" w:hAnsi="Source Sans Pro"/>
          <w:b/>
          <w:bCs/>
          <w:i/>
          <w:iCs/>
          <w:sz w:val="24"/>
          <w:szCs w:val="24"/>
        </w:rPr>
        <w:t>vincitore del Bando Opera Prima</w:t>
      </w:r>
      <w:r w:rsidRPr="00074F74">
        <w:rPr>
          <w:rFonts w:ascii="Source Sans Pro" w:hAnsi="Source Sans Pro"/>
          <w:sz w:val="24"/>
          <w:szCs w:val="24"/>
        </w:rPr>
        <w:t xml:space="preserve"> promosso dal Comitato Scientifico della Fondazione La Notte della Taranta, </w:t>
      </w:r>
      <w:r w:rsidRPr="00675869">
        <w:rPr>
          <w:rFonts w:ascii="Source Sans Pro" w:hAnsi="Source Sans Pro"/>
          <w:b/>
          <w:bCs/>
          <w:i/>
          <w:iCs/>
          <w:sz w:val="24"/>
          <w:szCs w:val="24"/>
        </w:rPr>
        <w:t>La Scuola di danza</w:t>
      </w:r>
      <w:r w:rsidRPr="00074F74">
        <w:rPr>
          <w:rFonts w:ascii="Source Sans Pro" w:hAnsi="Source Sans Pro"/>
          <w:sz w:val="24"/>
          <w:szCs w:val="24"/>
        </w:rPr>
        <w:t xml:space="preserve"> e l’ultimo appuntamento con il </w:t>
      </w:r>
      <w:r w:rsidRPr="00675869">
        <w:rPr>
          <w:rFonts w:ascii="Source Sans Pro" w:hAnsi="Source Sans Pro"/>
          <w:b/>
          <w:bCs/>
          <w:sz w:val="24"/>
          <w:szCs w:val="24"/>
        </w:rPr>
        <w:t>laboratorio dimostrativo sulla costruzione dei tamburelli a cornice</w:t>
      </w:r>
      <w:r w:rsidRPr="00074F74">
        <w:rPr>
          <w:rFonts w:ascii="Source Sans Pro" w:hAnsi="Source Sans Pro"/>
          <w:sz w:val="24"/>
          <w:szCs w:val="24"/>
        </w:rPr>
        <w:t xml:space="preserve"> curato da Biagio e Lorenzo Panico.</w:t>
      </w:r>
    </w:p>
    <w:p w14:paraId="4A906EFB" w14:textId="30A7EFC7" w:rsidR="00074F74" w:rsidRDefault="00A97BE3" w:rsidP="00496B27">
      <w:pPr>
        <w:jc w:val="both"/>
        <w:rPr>
          <w:rFonts w:ascii="Source Sans Pro" w:hAnsi="Source Sans Pro"/>
          <w:sz w:val="24"/>
          <w:szCs w:val="24"/>
        </w:rPr>
      </w:pPr>
      <w:r>
        <w:rPr>
          <w:rFonts w:ascii="Source Sans Pro" w:hAnsi="Source Sans Pro"/>
          <w:sz w:val="24"/>
          <w:szCs w:val="24"/>
        </w:rPr>
        <w:t>Il</w:t>
      </w:r>
      <w:r w:rsidRPr="00074F74">
        <w:rPr>
          <w:rFonts w:ascii="Source Sans Pro" w:hAnsi="Source Sans Pro"/>
          <w:sz w:val="24"/>
          <w:szCs w:val="24"/>
        </w:rPr>
        <w:t xml:space="preserve"> </w:t>
      </w:r>
      <w:r w:rsidRPr="00A97BE3">
        <w:rPr>
          <w:rFonts w:ascii="Source Sans Pro" w:hAnsi="Source Sans Pro"/>
          <w:b/>
          <w:bCs/>
          <w:sz w:val="24"/>
          <w:szCs w:val="24"/>
        </w:rPr>
        <w:t>Canzoniere Grecanico Salentino</w:t>
      </w:r>
      <w:r w:rsidRPr="00074F74">
        <w:rPr>
          <w:rFonts w:ascii="Source Sans Pro" w:hAnsi="Source Sans Pro"/>
          <w:sz w:val="24"/>
          <w:szCs w:val="24"/>
        </w:rPr>
        <w:t xml:space="preserve"> </w:t>
      </w:r>
      <w:r>
        <w:rPr>
          <w:rFonts w:ascii="Source Sans Pro" w:hAnsi="Source Sans Pro"/>
          <w:sz w:val="24"/>
          <w:szCs w:val="24"/>
        </w:rPr>
        <w:t>e</w:t>
      </w:r>
      <w:r w:rsidRPr="00074F74">
        <w:rPr>
          <w:rFonts w:ascii="Source Sans Pro" w:hAnsi="Source Sans Pro"/>
          <w:sz w:val="24"/>
          <w:szCs w:val="24"/>
        </w:rPr>
        <w:t xml:space="preserve"> </w:t>
      </w:r>
      <w:proofErr w:type="spellStart"/>
      <w:r w:rsidRPr="00A97BE3">
        <w:rPr>
          <w:rFonts w:ascii="Source Sans Pro" w:hAnsi="Source Sans Pro"/>
          <w:b/>
          <w:bCs/>
          <w:sz w:val="24"/>
          <w:szCs w:val="24"/>
        </w:rPr>
        <w:t>Inude</w:t>
      </w:r>
      <w:proofErr w:type="spellEnd"/>
      <w:r>
        <w:rPr>
          <w:rFonts w:ascii="Source Sans Pro" w:hAnsi="Source Sans Pro"/>
          <w:sz w:val="24"/>
          <w:szCs w:val="24"/>
        </w:rPr>
        <w:t xml:space="preserve"> portano sul palco di Martano </w:t>
      </w:r>
      <w:r w:rsidR="00074F74" w:rsidRPr="00A97BE3">
        <w:rPr>
          <w:rFonts w:ascii="Source Sans Pro" w:hAnsi="Source Sans Pro"/>
          <w:b/>
          <w:bCs/>
          <w:i/>
          <w:iCs/>
          <w:sz w:val="24"/>
          <w:szCs w:val="24"/>
        </w:rPr>
        <w:t>Rito</w:t>
      </w:r>
      <w:r>
        <w:rPr>
          <w:rFonts w:ascii="Source Sans Pro" w:hAnsi="Source Sans Pro"/>
          <w:sz w:val="24"/>
          <w:szCs w:val="24"/>
        </w:rPr>
        <w:t>,</w:t>
      </w:r>
      <w:r w:rsidR="00074F74" w:rsidRPr="00074F74">
        <w:rPr>
          <w:rFonts w:ascii="Source Sans Pro" w:hAnsi="Source Sans Pro"/>
          <w:sz w:val="24"/>
          <w:szCs w:val="24"/>
        </w:rPr>
        <w:t xml:space="preserve"> un progetto </w:t>
      </w:r>
      <w:r>
        <w:rPr>
          <w:rFonts w:ascii="Source Sans Pro" w:hAnsi="Source Sans Pro"/>
          <w:sz w:val="24"/>
          <w:szCs w:val="24"/>
        </w:rPr>
        <w:t xml:space="preserve">in cui </w:t>
      </w:r>
      <w:r w:rsidR="00074F74" w:rsidRPr="00074F74">
        <w:rPr>
          <w:rFonts w:ascii="Source Sans Pro" w:hAnsi="Source Sans Pro"/>
          <w:sz w:val="24"/>
          <w:szCs w:val="24"/>
        </w:rPr>
        <w:t>canto, ritmo, danza e movimento diventano parte di un’unica esperienza collettiva</w:t>
      </w:r>
      <w:r>
        <w:rPr>
          <w:rFonts w:ascii="Source Sans Pro" w:hAnsi="Source Sans Pro"/>
          <w:sz w:val="24"/>
          <w:szCs w:val="24"/>
        </w:rPr>
        <w:t>: l</w:t>
      </w:r>
      <w:r w:rsidR="00074F74" w:rsidRPr="00074F74">
        <w:rPr>
          <w:rFonts w:ascii="Source Sans Pro" w:hAnsi="Source Sans Pro"/>
          <w:sz w:val="24"/>
          <w:szCs w:val="24"/>
        </w:rPr>
        <w:t xml:space="preserve">a trance della </w:t>
      </w:r>
      <w:r w:rsidR="00074F74" w:rsidRPr="00A97BE3">
        <w:rPr>
          <w:rFonts w:ascii="Source Sans Pro" w:hAnsi="Source Sans Pro"/>
          <w:i/>
          <w:iCs/>
          <w:sz w:val="24"/>
          <w:szCs w:val="24"/>
        </w:rPr>
        <w:t xml:space="preserve">pizzica </w:t>
      </w:r>
      <w:proofErr w:type="spellStart"/>
      <w:r w:rsidR="00074F74" w:rsidRPr="00A97BE3">
        <w:rPr>
          <w:rFonts w:ascii="Source Sans Pro" w:hAnsi="Source Sans Pro"/>
          <w:i/>
          <w:iCs/>
          <w:sz w:val="24"/>
          <w:szCs w:val="24"/>
        </w:rPr>
        <w:t>pizzica</w:t>
      </w:r>
      <w:proofErr w:type="spellEnd"/>
      <w:r w:rsidR="00074F74" w:rsidRPr="00074F74">
        <w:rPr>
          <w:rFonts w:ascii="Source Sans Pro" w:hAnsi="Source Sans Pro"/>
          <w:sz w:val="24"/>
          <w:szCs w:val="24"/>
        </w:rPr>
        <w:t xml:space="preserve"> si confronta con le sensibilità contemporanee degli </w:t>
      </w:r>
      <w:proofErr w:type="spellStart"/>
      <w:r w:rsidR="00074F74" w:rsidRPr="00074F74">
        <w:rPr>
          <w:rFonts w:ascii="Source Sans Pro" w:hAnsi="Source Sans Pro"/>
          <w:sz w:val="24"/>
          <w:szCs w:val="24"/>
        </w:rPr>
        <w:t>Inude</w:t>
      </w:r>
      <w:proofErr w:type="spellEnd"/>
      <w:r w:rsidR="00074F74" w:rsidRPr="00074F74">
        <w:rPr>
          <w:rFonts w:ascii="Source Sans Pro" w:hAnsi="Source Sans Pro"/>
          <w:sz w:val="24"/>
          <w:szCs w:val="24"/>
        </w:rPr>
        <w:t>, trasformando il concerto in uno spazio condiviso tra artisti e pubblico.</w:t>
      </w:r>
    </w:p>
    <w:p w14:paraId="052CCC74" w14:textId="1E68933F" w:rsidR="00074F74" w:rsidRDefault="00074F74" w:rsidP="00496B27">
      <w:pPr>
        <w:jc w:val="both"/>
        <w:rPr>
          <w:rFonts w:ascii="Source Sans Pro" w:hAnsi="Source Sans Pro"/>
          <w:sz w:val="24"/>
          <w:szCs w:val="24"/>
        </w:rPr>
      </w:pPr>
      <w:r w:rsidRPr="00074F74">
        <w:rPr>
          <w:rFonts w:ascii="Source Sans Pro" w:hAnsi="Source Sans Pro"/>
          <w:sz w:val="24"/>
          <w:szCs w:val="24"/>
        </w:rPr>
        <w:t xml:space="preserve">Tra le formazioni più rappresentative della musica popolare italiana, il </w:t>
      </w:r>
      <w:r w:rsidRPr="00A97BE3">
        <w:rPr>
          <w:rFonts w:ascii="Source Sans Pro" w:hAnsi="Source Sans Pro"/>
          <w:b/>
          <w:bCs/>
          <w:sz w:val="24"/>
          <w:szCs w:val="24"/>
        </w:rPr>
        <w:t>Canzoniere Grecanico Salentino</w:t>
      </w:r>
      <w:r w:rsidRPr="00074F74">
        <w:rPr>
          <w:rFonts w:ascii="Source Sans Pro" w:hAnsi="Source Sans Pro"/>
          <w:sz w:val="24"/>
          <w:szCs w:val="24"/>
        </w:rPr>
        <w:t xml:space="preserve"> accompagna da oltre cinquant’anni l’evoluzione della pizzica e dei repertori dell’area grika, contribuendo in maniera decisiva alla loro conoscenza anche fuori dall’Italia. Fondato nel 1975 da </w:t>
      </w:r>
      <w:r w:rsidRPr="00A97BE3">
        <w:rPr>
          <w:rFonts w:ascii="Source Sans Pro" w:hAnsi="Source Sans Pro"/>
          <w:b/>
          <w:bCs/>
          <w:sz w:val="24"/>
          <w:szCs w:val="24"/>
        </w:rPr>
        <w:t>Rina Durante</w:t>
      </w:r>
      <w:r w:rsidRPr="00074F74">
        <w:rPr>
          <w:rFonts w:ascii="Source Sans Pro" w:hAnsi="Source Sans Pro"/>
          <w:sz w:val="24"/>
          <w:szCs w:val="24"/>
        </w:rPr>
        <w:t xml:space="preserve">, il gruppo è oggi guidato da </w:t>
      </w:r>
      <w:r w:rsidRPr="00A97BE3">
        <w:rPr>
          <w:rFonts w:ascii="Source Sans Pro" w:hAnsi="Source Sans Pro"/>
          <w:b/>
          <w:bCs/>
          <w:sz w:val="24"/>
          <w:szCs w:val="24"/>
        </w:rPr>
        <w:t>Mauro Durante</w:t>
      </w:r>
      <w:r w:rsidRPr="00074F74">
        <w:rPr>
          <w:rFonts w:ascii="Source Sans Pro" w:hAnsi="Source Sans Pro"/>
          <w:sz w:val="24"/>
          <w:szCs w:val="24"/>
        </w:rPr>
        <w:t xml:space="preserve"> e ha costruito negli anni un </w:t>
      </w:r>
      <w:proofErr w:type="spellStart"/>
      <w:r w:rsidR="00A97BE3" w:rsidRPr="00A97BE3">
        <w:rPr>
          <w:rFonts w:ascii="Source Sans Pro" w:hAnsi="Source Sans Pro"/>
          <w:sz w:val="24"/>
          <w:szCs w:val="24"/>
        </w:rPr>
        <w:t>un</w:t>
      </w:r>
      <w:proofErr w:type="spellEnd"/>
      <w:r w:rsidR="00A97BE3" w:rsidRPr="00A97BE3">
        <w:rPr>
          <w:rFonts w:ascii="Source Sans Pro" w:hAnsi="Source Sans Pro"/>
          <w:sz w:val="24"/>
          <w:szCs w:val="24"/>
        </w:rPr>
        <w:t xml:space="preserve"> percorso capace di mantenere vivo il rapporto con il patrimonio musicale e, allo stesso tempo, di rileggerlo attraverso il dialogo con linguaggi, artisti e scene internazionali.</w:t>
      </w:r>
    </w:p>
    <w:p w14:paraId="10538515" w14:textId="7148A80B" w:rsidR="00074F74" w:rsidRDefault="00074F74" w:rsidP="002F64D7">
      <w:pPr>
        <w:jc w:val="both"/>
        <w:rPr>
          <w:rFonts w:ascii="Source Sans Pro" w:hAnsi="Source Sans Pro"/>
          <w:sz w:val="24"/>
          <w:szCs w:val="24"/>
        </w:rPr>
      </w:pPr>
      <w:r w:rsidRPr="00074F74">
        <w:rPr>
          <w:rFonts w:ascii="Source Sans Pro" w:hAnsi="Source Sans Pro"/>
          <w:sz w:val="24"/>
          <w:szCs w:val="24"/>
        </w:rPr>
        <w:t xml:space="preserve">Alla danza è affidato un altro momento centrale della serata con </w:t>
      </w:r>
      <w:r w:rsidRPr="00A97BE3">
        <w:rPr>
          <w:rFonts w:ascii="Source Sans Pro" w:hAnsi="Source Sans Pro"/>
          <w:b/>
          <w:bCs/>
          <w:i/>
          <w:iCs/>
          <w:sz w:val="24"/>
          <w:szCs w:val="24"/>
        </w:rPr>
        <w:t>Salento</w:t>
      </w:r>
      <w:r w:rsidRPr="00074F74">
        <w:rPr>
          <w:rFonts w:ascii="Source Sans Pro" w:hAnsi="Source Sans Pro"/>
          <w:sz w:val="24"/>
          <w:szCs w:val="24"/>
        </w:rPr>
        <w:t xml:space="preserve"> della </w:t>
      </w:r>
      <w:r w:rsidRPr="00A97BE3">
        <w:rPr>
          <w:rFonts w:ascii="Source Sans Pro" w:hAnsi="Source Sans Pro"/>
          <w:b/>
          <w:bCs/>
          <w:sz w:val="24"/>
          <w:szCs w:val="24"/>
        </w:rPr>
        <w:t xml:space="preserve">Compagnia Teatrodanza </w:t>
      </w:r>
      <w:proofErr w:type="spellStart"/>
      <w:r w:rsidRPr="00A97BE3">
        <w:rPr>
          <w:rFonts w:ascii="Source Sans Pro" w:hAnsi="Source Sans Pro"/>
          <w:b/>
          <w:bCs/>
          <w:sz w:val="24"/>
          <w:szCs w:val="24"/>
        </w:rPr>
        <w:t>Skenè</w:t>
      </w:r>
      <w:proofErr w:type="spellEnd"/>
      <w:r w:rsidRPr="00A97BE3">
        <w:rPr>
          <w:rFonts w:ascii="Source Sans Pro" w:hAnsi="Source Sans Pro"/>
          <w:b/>
          <w:bCs/>
          <w:sz w:val="24"/>
          <w:szCs w:val="24"/>
        </w:rPr>
        <w:t xml:space="preserve">, </w:t>
      </w:r>
      <w:r w:rsidRPr="00A97BE3">
        <w:rPr>
          <w:rFonts w:ascii="Source Sans Pro" w:hAnsi="Source Sans Pro"/>
          <w:i/>
          <w:iCs/>
          <w:sz w:val="24"/>
          <w:szCs w:val="24"/>
        </w:rPr>
        <w:t>progetto vincitore del Bando Opera Prima</w:t>
      </w:r>
      <w:r w:rsidRPr="00074F74">
        <w:rPr>
          <w:rFonts w:ascii="Source Sans Pro" w:hAnsi="Source Sans Pro"/>
          <w:sz w:val="24"/>
          <w:szCs w:val="24"/>
        </w:rPr>
        <w:t xml:space="preserve"> promosso dal Comitato Scientifico della Fondazione La Notte della Taranta. La coreografia di </w:t>
      </w:r>
      <w:r w:rsidRPr="00A97BE3">
        <w:rPr>
          <w:rFonts w:ascii="Source Sans Pro" w:hAnsi="Source Sans Pro"/>
          <w:b/>
          <w:bCs/>
          <w:sz w:val="24"/>
          <w:szCs w:val="24"/>
        </w:rPr>
        <w:t>Patrizia Rucco</w:t>
      </w:r>
      <w:r w:rsidRPr="00074F74">
        <w:rPr>
          <w:rFonts w:ascii="Source Sans Pro" w:hAnsi="Source Sans Pro"/>
          <w:sz w:val="24"/>
          <w:szCs w:val="24"/>
        </w:rPr>
        <w:t xml:space="preserve">, ispirata al libro </w:t>
      </w:r>
      <w:r w:rsidRPr="00A97BE3">
        <w:rPr>
          <w:rFonts w:ascii="Source Sans Pro" w:hAnsi="Source Sans Pro"/>
          <w:i/>
          <w:iCs/>
          <w:sz w:val="24"/>
          <w:szCs w:val="24"/>
        </w:rPr>
        <w:t>Lettera da una tarantata</w:t>
      </w:r>
      <w:r w:rsidRPr="00074F74">
        <w:rPr>
          <w:rFonts w:ascii="Source Sans Pro" w:hAnsi="Source Sans Pro"/>
          <w:sz w:val="24"/>
          <w:szCs w:val="24"/>
        </w:rPr>
        <w:t xml:space="preserve"> di Annabella Rossi, interpreta il tarantismo come eredità viva e attraversa i temi della libertà e dell’uguaglianza, mettendo in relazione donne di ieri, di oggi e di domani. </w:t>
      </w:r>
    </w:p>
    <w:p w14:paraId="08DBD744" w14:textId="77777777" w:rsidR="00074F74" w:rsidRDefault="00074F74" w:rsidP="00495D31">
      <w:pPr>
        <w:jc w:val="both"/>
        <w:rPr>
          <w:rFonts w:ascii="Source Sans Pro" w:hAnsi="Source Sans Pro"/>
          <w:sz w:val="24"/>
          <w:szCs w:val="24"/>
        </w:rPr>
      </w:pPr>
      <w:r w:rsidRPr="00074F74">
        <w:rPr>
          <w:rFonts w:ascii="Source Sans Pro" w:hAnsi="Source Sans Pro"/>
          <w:sz w:val="24"/>
          <w:szCs w:val="24"/>
        </w:rPr>
        <w:t xml:space="preserve">Anche a Martano torna </w:t>
      </w:r>
      <w:r w:rsidRPr="00A97BE3">
        <w:rPr>
          <w:rFonts w:ascii="Source Sans Pro" w:hAnsi="Source Sans Pro"/>
          <w:b/>
          <w:bCs/>
          <w:i/>
          <w:iCs/>
          <w:sz w:val="24"/>
          <w:szCs w:val="24"/>
        </w:rPr>
        <w:t>La Scuola di danza</w:t>
      </w:r>
      <w:r w:rsidRPr="00074F74">
        <w:rPr>
          <w:rFonts w:ascii="Source Sans Pro" w:hAnsi="Source Sans Pro"/>
          <w:sz w:val="24"/>
          <w:szCs w:val="24"/>
        </w:rPr>
        <w:t xml:space="preserve">, il progetto curato dai maestri e dai danzatori della Fondazione La Notte della Taranta che accompagna il pubblico alla scoperta dei passi della </w:t>
      </w:r>
      <w:r w:rsidRPr="00A97BE3">
        <w:rPr>
          <w:rFonts w:ascii="Source Sans Pro" w:hAnsi="Source Sans Pro"/>
          <w:i/>
          <w:iCs/>
          <w:sz w:val="24"/>
          <w:szCs w:val="24"/>
        </w:rPr>
        <w:t xml:space="preserve">pizzica </w:t>
      </w:r>
      <w:proofErr w:type="spellStart"/>
      <w:r w:rsidRPr="00A97BE3">
        <w:rPr>
          <w:rFonts w:ascii="Source Sans Pro" w:hAnsi="Source Sans Pro"/>
          <w:i/>
          <w:iCs/>
          <w:sz w:val="24"/>
          <w:szCs w:val="24"/>
        </w:rPr>
        <w:t>pizzica</w:t>
      </w:r>
      <w:proofErr w:type="spellEnd"/>
      <w:r w:rsidRPr="00074F74">
        <w:rPr>
          <w:rFonts w:ascii="Source Sans Pro" w:hAnsi="Source Sans Pro"/>
          <w:sz w:val="24"/>
          <w:szCs w:val="24"/>
        </w:rPr>
        <w:t xml:space="preserve"> attraverso il movimento individuale, il dialogo di coppia e la ronda, il cerchio collettivo nel quale la danza diventa esperienza condivisa. In programma anche il </w:t>
      </w:r>
      <w:r w:rsidRPr="00A97BE3">
        <w:rPr>
          <w:rFonts w:ascii="Source Sans Pro" w:hAnsi="Source Sans Pro"/>
          <w:b/>
          <w:bCs/>
          <w:sz w:val="24"/>
          <w:szCs w:val="24"/>
        </w:rPr>
        <w:t>laboratorio dimostrativo sulla costruzione dei tamburelli a cornice</w:t>
      </w:r>
      <w:r w:rsidRPr="00074F74">
        <w:rPr>
          <w:rFonts w:ascii="Source Sans Pro" w:hAnsi="Source Sans Pro"/>
          <w:sz w:val="24"/>
          <w:szCs w:val="24"/>
        </w:rPr>
        <w:t xml:space="preserve">, a cura di </w:t>
      </w:r>
      <w:r w:rsidRPr="00A97BE3">
        <w:rPr>
          <w:rFonts w:ascii="Source Sans Pro" w:hAnsi="Source Sans Pro"/>
          <w:b/>
          <w:bCs/>
          <w:sz w:val="24"/>
          <w:szCs w:val="24"/>
        </w:rPr>
        <w:t>Biagio</w:t>
      </w:r>
      <w:r w:rsidRPr="00074F74">
        <w:rPr>
          <w:rFonts w:ascii="Source Sans Pro" w:hAnsi="Source Sans Pro"/>
          <w:sz w:val="24"/>
          <w:szCs w:val="24"/>
        </w:rPr>
        <w:t xml:space="preserve"> e </w:t>
      </w:r>
      <w:r w:rsidRPr="00A97BE3">
        <w:rPr>
          <w:rFonts w:ascii="Source Sans Pro" w:hAnsi="Source Sans Pro"/>
          <w:b/>
          <w:bCs/>
          <w:sz w:val="24"/>
          <w:szCs w:val="24"/>
        </w:rPr>
        <w:t>Lorenzo Panico</w:t>
      </w:r>
      <w:r w:rsidRPr="00074F74">
        <w:rPr>
          <w:rFonts w:ascii="Source Sans Pro" w:hAnsi="Source Sans Pro"/>
          <w:sz w:val="24"/>
          <w:szCs w:val="24"/>
        </w:rPr>
        <w:t>, ultimo appuntamento del percorso dedicato alla conoscenza dello strumento e delle tecniche della sua lavorazione.</w:t>
      </w:r>
    </w:p>
    <w:p w14:paraId="5840EE66" w14:textId="38259C92" w:rsidR="00074F74" w:rsidRDefault="00074F74" w:rsidP="00495D31">
      <w:pPr>
        <w:jc w:val="both"/>
        <w:rPr>
          <w:rFonts w:ascii="Source Sans Pro" w:hAnsi="Source Sans Pro"/>
          <w:sz w:val="24"/>
          <w:szCs w:val="24"/>
        </w:rPr>
      </w:pPr>
      <w:r w:rsidRPr="00A97BE3">
        <w:rPr>
          <w:rFonts w:ascii="Source Sans Pro" w:hAnsi="Source Sans Pro"/>
          <w:b/>
          <w:bCs/>
          <w:sz w:val="24"/>
          <w:szCs w:val="24"/>
        </w:rPr>
        <w:lastRenderedPageBreak/>
        <w:t>Dalle 19.00</w:t>
      </w:r>
      <w:r w:rsidRPr="00074F74">
        <w:rPr>
          <w:rFonts w:ascii="Source Sans Pro" w:hAnsi="Source Sans Pro"/>
          <w:sz w:val="24"/>
          <w:szCs w:val="24"/>
        </w:rPr>
        <w:t xml:space="preserve">, con partenza da piazza Assunta, è prevista inoltre la </w:t>
      </w:r>
      <w:r w:rsidRPr="00A97BE3">
        <w:rPr>
          <w:rFonts w:ascii="Source Sans Pro" w:hAnsi="Source Sans Pro"/>
          <w:b/>
          <w:bCs/>
          <w:sz w:val="24"/>
          <w:szCs w:val="24"/>
        </w:rPr>
        <w:t>visita guidata nel centro storico</w:t>
      </w:r>
      <w:r w:rsidRPr="00074F74">
        <w:rPr>
          <w:rFonts w:ascii="Source Sans Pro" w:hAnsi="Source Sans Pro"/>
          <w:sz w:val="24"/>
          <w:szCs w:val="24"/>
        </w:rPr>
        <w:t xml:space="preserve"> di Martano, a cura di </w:t>
      </w:r>
      <w:r w:rsidRPr="00A97BE3">
        <w:rPr>
          <w:rFonts w:ascii="Source Sans Pro" w:hAnsi="Source Sans Pro"/>
          <w:b/>
          <w:bCs/>
          <w:sz w:val="24"/>
          <w:szCs w:val="24"/>
        </w:rPr>
        <w:t>In Punta di Tacco</w:t>
      </w:r>
      <w:r w:rsidRPr="00074F74">
        <w:rPr>
          <w:rFonts w:ascii="Source Sans Pro" w:hAnsi="Source Sans Pro"/>
          <w:sz w:val="24"/>
          <w:szCs w:val="24"/>
        </w:rPr>
        <w:t xml:space="preserve">. Per informazioni e prenotazioni: +39 378 06 77 478. </w:t>
      </w:r>
    </w:p>
    <w:p w14:paraId="6EA2D52C" w14:textId="0A1592C2" w:rsidR="00074F74" w:rsidRDefault="00074F74" w:rsidP="00495D31">
      <w:pPr>
        <w:jc w:val="both"/>
        <w:rPr>
          <w:rFonts w:ascii="Source Sans Pro" w:hAnsi="Source Sans Pro"/>
          <w:sz w:val="24"/>
          <w:szCs w:val="24"/>
        </w:rPr>
      </w:pPr>
      <w:r w:rsidRPr="00074F74">
        <w:rPr>
          <w:rFonts w:ascii="Source Sans Pro" w:hAnsi="Source Sans Pro"/>
          <w:sz w:val="24"/>
          <w:szCs w:val="24"/>
        </w:rPr>
        <w:t xml:space="preserve">Con Martano si chiudono così le venti tappe del Festival Itinerante 2026 e il percorso de Le vie del Mediterraneo lascia spazio al </w:t>
      </w:r>
      <w:r w:rsidRPr="00025D3B">
        <w:rPr>
          <w:rFonts w:ascii="Source Sans Pro" w:hAnsi="Source Sans Pro"/>
          <w:b/>
          <w:bCs/>
          <w:sz w:val="24"/>
          <w:szCs w:val="24"/>
        </w:rPr>
        <w:t>Concertone di Melpignano</w:t>
      </w:r>
      <w:r w:rsidRPr="00074F74">
        <w:rPr>
          <w:rFonts w:ascii="Source Sans Pro" w:hAnsi="Source Sans Pro"/>
          <w:sz w:val="24"/>
          <w:szCs w:val="24"/>
        </w:rPr>
        <w:t xml:space="preserve">, in programma </w:t>
      </w:r>
      <w:r w:rsidRPr="00025D3B">
        <w:rPr>
          <w:rFonts w:ascii="Source Sans Pro" w:hAnsi="Source Sans Pro"/>
          <w:b/>
          <w:bCs/>
          <w:sz w:val="24"/>
          <w:szCs w:val="24"/>
        </w:rPr>
        <w:t>sabato 22 agosto</w:t>
      </w:r>
      <w:r w:rsidRPr="00074F74">
        <w:rPr>
          <w:rFonts w:ascii="Source Sans Pro" w:hAnsi="Source Sans Pro"/>
          <w:sz w:val="24"/>
          <w:szCs w:val="24"/>
        </w:rPr>
        <w:t xml:space="preserve"> sul piazzale dell’ex Convento degli Agostiniani, con </w:t>
      </w:r>
      <w:r w:rsidRPr="00025D3B">
        <w:rPr>
          <w:rFonts w:ascii="Source Sans Pro" w:hAnsi="Source Sans Pro"/>
          <w:b/>
          <w:bCs/>
          <w:sz w:val="24"/>
          <w:szCs w:val="24"/>
        </w:rPr>
        <w:t>Ermal Meta Maestro concertatore</w:t>
      </w:r>
      <w:r w:rsidRPr="00074F74">
        <w:rPr>
          <w:rFonts w:ascii="Source Sans Pro" w:hAnsi="Source Sans Pro"/>
          <w:sz w:val="24"/>
          <w:szCs w:val="24"/>
        </w:rPr>
        <w:t xml:space="preserve"> e le coreografie di </w:t>
      </w:r>
      <w:r w:rsidRPr="00025D3B">
        <w:rPr>
          <w:rFonts w:ascii="Source Sans Pro" w:hAnsi="Source Sans Pro"/>
          <w:b/>
          <w:bCs/>
          <w:sz w:val="24"/>
          <w:szCs w:val="24"/>
        </w:rPr>
        <w:t>Fredy Franzutti</w:t>
      </w:r>
      <w:r w:rsidRPr="00074F74">
        <w:rPr>
          <w:rFonts w:ascii="Source Sans Pro" w:hAnsi="Source Sans Pro"/>
          <w:sz w:val="24"/>
          <w:szCs w:val="24"/>
        </w:rPr>
        <w:t xml:space="preserve">. L’edizione 2026 de La Notte della Taranta si concluderà </w:t>
      </w:r>
      <w:r w:rsidRPr="00025D3B">
        <w:rPr>
          <w:rFonts w:ascii="Source Sans Pro" w:hAnsi="Source Sans Pro"/>
          <w:b/>
          <w:bCs/>
          <w:sz w:val="24"/>
          <w:szCs w:val="24"/>
        </w:rPr>
        <w:t>domenica 23 agosto</w:t>
      </w:r>
      <w:r w:rsidRPr="00074F74">
        <w:rPr>
          <w:rFonts w:ascii="Source Sans Pro" w:hAnsi="Source Sans Pro"/>
          <w:sz w:val="24"/>
          <w:szCs w:val="24"/>
        </w:rPr>
        <w:t xml:space="preserve"> a Galatina con </w:t>
      </w:r>
      <w:r w:rsidRPr="00025D3B">
        <w:rPr>
          <w:rFonts w:ascii="Source Sans Pro" w:hAnsi="Source Sans Pro"/>
          <w:b/>
          <w:bCs/>
          <w:sz w:val="24"/>
          <w:szCs w:val="24"/>
        </w:rPr>
        <w:t>La notte delle ronde</w:t>
      </w:r>
      <w:r w:rsidRPr="00074F74">
        <w:rPr>
          <w:rFonts w:ascii="Source Sans Pro" w:hAnsi="Source Sans Pro"/>
          <w:sz w:val="24"/>
          <w:szCs w:val="24"/>
        </w:rPr>
        <w:t>.</w:t>
      </w:r>
    </w:p>
    <w:p w14:paraId="5A40B33D" w14:textId="50E2AD28" w:rsidR="008A20DD" w:rsidRPr="008A20DD" w:rsidRDefault="008A20DD" w:rsidP="00495D31">
      <w:pPr>
        <w:jc w:val="both"/>
        <w:rPr>
          <w:sz w:val="24"/>
          <w:szCs w:val="24"/>
        </w:rPr>
      </w:pPr>
      <w:r>
        <w:rPr>
          <w:sz w:val="24"/>
          <w:szCs w:val="24"/>
        </w:rPr>
        <w:t>Melpignano, 1</w:t>
      </w:r>
      <w:r w:rsidR="00074F74">
        <w:rPr>
          <w:sz w:val="24"/>
          <w:szCs w:val="24"/>
        </w:rPr>
        <w:t>8</w:t>
      </w:r>
      <w:r>
        <w:rPr>
          <w:sz w:val="24"/>
          <w:szCs w:val="24"/>
        </w:rPr>
        <w:t xml:space="preserve"> agosto 2026</w:t>
      </w:r>
    </w:p>
    <w:p w14:paraId="1414CB20" w14:textId="4F77D26B" w:rsidR="002E2811" w:rsidRPr="00405863" w:rsidRDefault="002E2811" w:rsidP="00B31644">
      <w:pPr>
        <w:jc w:val="both"/>
        <w:rPr>
          <w:rFonts w:ascii="Source Sans Pro" w:hAnsi="Source Sans Pro"/>
          <w:sz w:val="24"/>
          <w:szCs w:val="24"/>
        </w:rPr>
      </w:pPr>
    </w:p>
    <w:sectPr w:rsidR="002E2811" w:rsidRPr="00405863">
      <w:headerReference w:type="default" r:id="rId6"/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6B5FF10" w14:textId="77777777" w:rsidR="002637AC" w:rsidRDefault="002637AC" w:rsidP="00016756">
      <w:pPr>
        <w:spacing w:after="0" w:line="240" w:lineRule="auto"/>
      </w:pPr>
      <w:r>
        <w:separator/>
      </w:r>
    </w:p>
  </w:endnote>
  <w:endnote w:type="continuationSeparator" w:id="0">
    <w:p w14:paraId="7BFA4FBC" w14:textId="77777777" w:rsidR="002637AC" w:rsidRDefault="002637AC" w:rsidP="000167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AACD5E9" w14:textId="0FE12C07" w:rsidR="00885284" w:rsidRPr="002E2817" w:rsidRDefault="00885284" w:rsidP="002E2817">
    <w:pPr>
      <w:pStyle w:val="NormaleWeb"/>
      <w:rPr>
        <w:rStyle w:val="Enfasigrassetto"/>
        <w:rFonts w:ascii="Source Sans Pro" w:hAnsi="Source Sans Pro"/>
        <w:b w:val="0"/>
        <w:bCs w:val="0"/>
        <w:sz w:val="18"/>
        <w:szCs w:val="18"/>
      </w:rPr>
    </w:pPr>
    <w:r w:rsidRPr="002E2817">
      <w:rPr>
        <w:rStyle w:val="Enfasigrassetto"/>
        <w:rFonts w:ascii="Source Sans Pro" w:hAnsi="Source Sans Pro"/>
        <w:sz w:val="18"/>
        <w:szCs w:val="18"/>
      </w:rPr>
      <w:t xml:space="preserve">Ufficio stampa - </w:t>
    </w:r>
    <w:r w:rsidRPr="002E2817">
      <w:rPr>
        <w:rStyle w:val="Enfasigrassetto"/>
        <w:rFonts w:ascii="Source Sans Pro" w:hAnsi="Source Sans Pro"/>
        <w:i/>
        <w:iCs/>
        <w:sz w:val="18"/>
        <w:szCs w:val="18"/>
      </w:rPr>
      <w:t xml:space="preserve">Commedia </w:t>
    </w:r>
    <w:proofErr w:type="spellStart"/>
    <w:r w:rsidRPr="002E2817">
      <w:rPr>
        <w:rStyle w:val="Enfasigrassetto"/>
        <w:rFonts w:ascii="Source Sans Pro" w:hAnsi="Source Sans Pro"/>
        <w:i/>
        <w:iCs/>
        <w:sz w:val="18"/>
        <w:szCs w:val="18"/>
      </w:rPr>
      <w:t>srl</w:t>
    </w:r>
    <w:proofErr w:type="spellEnd"/>
    <w:r w:rsidRPr="002E2817">
      <w:rPr>
        <w:rStyle w:val="Enfasigrassetto"/>
        <w:rFonts w:ascii="Source Sans Pro" w:hAnsi="Source Sans Pro"/>
        <w:sz w:val="18"/>
        <w:szCs w:val="18"/>
      </w:rPr>
      <w:t xml:space="preserve"> </w:t>
    </w:r>
    <w:r w:rsidRPr="002E2817">
      <w:rPr>
        <w:rStyle w:val="Enfasigrassetto"/>
        <w:rFonts w:ascii="Source Sans Pro" w:hAnsi="Source Sans Pro"/>
        <w:b w:val="0"/>
        <w:bCs w:val="0"/>
        <w:sz w:val="18"/>
        <w:szCs w:val="18"/>
      </w:rPr>
      <w:t xml:space="preserve">per </w:t>
    </w:r>
    <w:r w:rsidR="002E2817">
      <w:rPr>
        <w:rStyle w:val="Enfasigrassetto"/>
        <w:rFonts w:ascii="Source Sans Pro" w:hAnsi="Source Sans Pro"/>
        <w:b w:val="0"/>
        <w:bCs w:val="0"/>
        <w:sz w:val="18"/>
        <w:szCs w:val="18"/>
      </w:rPr>
      <w:t xml:space="preserve">la </w:t>
    </w:r>
    <w:r w:rsidRPr="002E2817">
      <w:rPr>
        <w:rStyle w:val="Enfasigrassetto"/>
        <w:rFonts w:ascii="Source Sans Pro" w:hAnsi="Source Sans Pro"/>
        <w:b w:val="0"/>
        <w:bCs w:val="0"/>
        <w:sz w:val="18"/>
        <w:szCs w:val="18"/>
      </w:rPr>
      <w:t>Fondazione La Notte della Taranta</w:t>
    </w:r>
    <w:r w:rsidRPr="002E2817">
      <w:rPr>
        <w:rStyle w:val="Enfasigrassetto"/>
        <w:rFonts w:ascii="Source Sans Pro" w:hAnsi="Source Sans Pro"/>
        <w:b w:val="0"/>
        <w:bCs w:val="0"/>
        <w:sz w:val="18"/>
        <w:szCs w:val="18"/>
      </w:rPr>
      <w:br/>
      <w:t>Alberto Mello – Annalisa Nastrini – Sara Valentino</w:t>
    </w:r>
    <w:r w:rsidRPr="002E2817">
      <w:rPr>
        <w:rStyle w:val="Enfasigrassetto"/>
        <w:rFonts w:ascii="Source Sans Pro" w:hAnsi="Source Sans Pro"/>
        <w:b w:val="0"/>
        <w:bCs w:val="0"/>
        <w:sz w:val="18"/>
        <w:szCs w:val="18"/>
      </w:rPr>
      <w:br/>
    </w:r>
    <w:hyperlink r:id="rId1" w:history="1">
      <w:r w:rsidRPr="002E2817">
        <w:rPr>
          <w:rStyle w:val="Collegamentoipertestuale"/>
          <w:rFonts w:ascii="Source Sans Pro" w:hAnsi="Source Sans Pro"/>
          <w:color w:val="000000" w:themeColor="text1"/>
          <w:sz w:val="18"/>
          <w:szCs w:val="18"/>
          <w:u w:val="none"/>
        </w:rPr>
        <w:t>stampa@lanottedellataranta.it</w:t>
      </w:r>
    </w:hyperlink>
    <w:r w:rsidRPr="002E2817">
      <w:rPr>
        <w:rStyle w:val="Enfasigrassetto"/>
        <w:rFonts w:ascii="Source Sans Pro" w:hAnsi="Source Sans Pro"/>
        <w:b w:val="0"/>
        <w:bCs w:val="0"/>
        <w:color w:val="000000" w:themeColor="text1"/>
        <w:sz w:val="18"/>
        <w:szCs w:val="18"/>
      </w:rPr>
      <w:t xml:space="preserve"> | Per info: +</w:t>
    </w:r>
    <w:r w:rsidR="002E2817">
      <w:rPr>
        <w:rStyle w:val="Enfasigrassetto"/>
        <w:rFonts w:ascii="Source Sans Pro" w:hAnsi="Source Sans Pro"/>
        <w:b w:val="0"/>
        <w:bCs w:val="0"/>
        <w:color w:val="000000" w:themeColor="text1"/>
        <w:sz w:val="18"/>
        <w:szCs w:val="18"/>
      </w:rPr>
      <w:t xml:space="preserve">39 </w:t>
    </w:r>
    <w:r w:rsidRPr="002E2817">
      <w:rPr>
        <w:rStyle w:val="Enfasigrassetto"/>
        <w:rFonts w:ascii="Source Sans Pro" w:hAnsi="Source Sans Pro"/>
        <w:b w:val="0"/>
        <w:bCs w:val="0"/>
        <w:color w:val="000000" w:themeColor="text1"/>
        <w:sz w:val="18"/>
        <w:szCs w:val="18"/>
      </w:rPr>
      <w:t>0836 439008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EF9B7CD" w14:textId="77777777" w:rsidR="002637AC" w:rsidRDefault="002637AC" w:rsidP="00016756">
      <w:pPr>
        <w:spacing w:after="0" w:line="240" w:lineRule="auto"/>
      </w:pPr>
      <w:r>
        <w:separator/>
      </w:r>
    </w:p>
  </w:footnote>
  <w:footnote w:type="continuationSeparator" w:id="0">
    <w:p w14:paraId="0D3F7423" w14:textId="77777777" w:rsidR="002637AC" w:rsidRDefault="002637AC" w:rsidP="000167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25FDAB1" w14:textId="2D751D6D" w:rsidR="002E2817" w:rsidRDefault="002E2817" w:rsidP="002E2817">
    <w:pPr>
      <w:pStyle w:val="Intestazion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DF850CF" wp14:editId="529A714F">
          <wp:simplePos x="0" y="0"/>
          <wp:positionH relativeFrom="column">
            <wp:posOffset>9336</wp:posOffset>
          </wp:positionH>
          <wp:positionV relativeFrom="paragraph">
            <wp:posOffset>-225931</wp:posOffset>
          </wp:positionV>
          <wp:extent cx="2224216" cy="983683"/>
          <wp:effectExtent l="0" t="0" r="0" b="0"/>
          <wp:wrapSquare wrapText="bothSides"/>
          <wp:docPr id="101390388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3903888" name="Immagine 101390388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4216" cy="9836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1D2295" w14:textId="77777777" w:rsidR="002E2817" w:rsidRDefault="002E2817" w:rsidP="002E2817">
    <w:pPr>
      <w:pStyle w:val="Intestazione"/>
    </w:pPr>
  </w:p>
  <w:p w14:paraId="3E81AD83" w14:textId="266FE371" w:rsidR="00E04985" w:rsidRDefault="00E04985" w:rsidP="002E2817">
    <w:pPr>
      <w:pStyle w:val="Intestazione"/>
    </w:pPr>
  </w:p>
  <w:p w14:paraId="50FBC931" w14:textId="4F333812" w:rsidR="00E04985" w:rsidRDefault="00E04985" w:rsidP="002E2817">
    <w:pPr>
      <w:pStyle w:val="Intestazione"/>
      <w:jc w:val="center"/>
    </w:pPr>
  </w:p>
  <w:p w14:paraId="639D034E" w14:textId="77777777" w:rsidR="00E04985" w:rsidRDefault="00E04985">
    <w:pPr>
      <w:pStyle w:val="Intestazione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1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032"/>
    <w:rsid w:val="00013BAB"/>
    <w:rsid w:val="00016756"/>
    <w:rsid w:val="00025D3B"/>
    <w:rsid w:val="00026CE2"/>
    <w:rsid w:val="00037523"/>
    <w:rsid w:val="0004039F"/>
    <w:rsid w:val="0004155B"/>
    <w:rsid w:val="00045F8F"/>
    <w:rsid w:val="000526B4"/>
    <w:rsid w:val="00055C2F"/>
    <w:rsid w:val="0007188B"/>
    <w:rsid w:val="000729AE"/>
    <w:rsid w:val="00074F74"/>
    <w:rsid w:val="000934A4"/>
    <w:rsid w:val="00095AAA"/>
    <w:rsid w:val="000B6CAB"/>
    <w:rsid w:val="000C5876"/>
    <w:rsid w:val="00101A5C"/>
    <w:rsid w:val="00120882"/>
    <w:rsid w:val="001415B1"/>
    <w:rsid w:val="0014228A"/>
    <w:rsid w:val="00160495"/>
    <w:rsid w:val="001724E3"/>
    <w:rsid w:val="0017560E"/>
    <w:rsid w:val="00191A5B"/>
    <w:rsid w:val="001B736A"/>
    <w:rsid w:val="001C6AB0"/>
    <w:rsid w:val="00213775"/>
    <w:rsid w:val="00217D0A"/>
    <w:rsid w:val="00224594"/>
    <w:rsid w:val="00225B34"/>
    <w:rsid w:val="002307C2"/>
    <w:rsid w:val="0023526C"/>
    <w:rsid w:val="0024778C"/>
    <w:rsid w:val="00250B4E"/>
    <w:rsid w:val="0025698A"/>
    <w:rsid w:val="002637AC"/>
    <w:rsid w:val="00264D3B"/>
    <w:rsid w:val="00284A14"/>
    <w:rsid w:val="00285598"/>
    <w:rsid w:val="0028745A"/>
    <w:rsid w:val="002A0032"/>
    <w:rsid w:val="002A0FC3"/>
    <w:rsid w:val="002B0470"/>
    <w:rsid w:val="002D4CEB"/>
    <w:rsid w:val="002D63D2"/>
    <w:rsid w:val="002D7B2E"/>
    <w:rsid w:val="002E2811"/>
    <w:rsid w:val="002E2817"/>
    <w:rsid w:val="002F64D7"/>
    <w:rsid w:val="00316793"/>
    <w:rsid w:val="00323B96"/>
    <w:rsid w:val="00324A77"/>
    <w:rsid w:val="003264E4"/>
    <w:rsid w:val="00327A0E"/>
    <w:rsid w:val="00331FC4"/>
    <w:rsid w:val="0034039B"/>
    <w:rsid w:val="003409CB"/>
    <w:rsid w:val="00346D57"/>
    <w:rsid w:val="0034785D"/>
    <w:rsid w:val="00375F96"/>
    <w:rsid w:val="00385881"/>
    <w:rsid w:val="00386C98"/>
    <w:rsid w:val="0039054C"/>
    <w:rsid w:val="003A206B"/>
    <w:rsid w:val="003C2791"/>
    <w:rsid w:val="003D4D35"/>
    <w:rsid w:val="003E051D"/>
    <w:rsid w:val="003F4FAB"/>
    <w:rsid w:val="00405863"/>
    <w:rsid w:val="00410E35"/>
    <w:rsid w:val="004135BA"/>
    <w:rsid w:val="0042243C"/>
    <w:rsid w:val="00432055"/>
    <w:rsid w:val="00440BB0"/>
    <w:rsid w:val="00454815"/>
    <w:rsid w:val="00461D79"/>
    <w:rsid w:val="004674EE"/>
    <w:rsid w:val="00477E3E"/>
    <w:rsid w:val="004933E3"/>
    <w:rsid w:val="004954AC"/>
    <w:rsid w:val="00495D31"/>
    <w:rsid w:val="00496B27"/>
    <w:rsid w:val="004C14D4"/>
    <w:rsid w:val="004C4EC5"/>
    <w:rsid w:val="004D7F55"/>
    <w:rsid w:val="0053298D"/>
    <w:rsid w:val="0053522F"/>
    <w:rsid w:val="00537633"/>
    <w:rsid w:val="00542919"/>
    <w:rsid w:val="005511DF"/>
    <w:rsid w:val="0055551D"/>
    <w:rsid w:val="0055647F"/>
    <w:rsid w:val="00565D45"/>
    <w:rsid w:val="005766F7"/>
    <w:rsid w:val="005C16D8"/>
    <w:rsid w:val="005E0796"/>
    <w:rsid w:val="005E2B84"/>
    <w:rsid w:val="005E712D"/>
    <w:rsid w:val="005F5B49"/>
    <w:rsid w:val="00605530"/>
    <w:rsid w:val="00622223"/>
    <w:rsid w:val="00634C16"/>
    <w:rsid w:val="00644F64"/>
    <w:rsid w:val="006501E9"/>
    <w:rsid w:val="00652EA6"/>
    <w:rsid w:val="0065638F"/>
    <w:rsid w:val="00675869"/>
    <w:rsid w:val="00683374"/>
    <w:rsid w:val="00687BB3"/>
    <w:rsid w:val="006920BE"/>
    <w:rsid w:val="00694204"/>
    <w:rsid w:val="006947A6"/>
    <w:rsid w:val="006B195B"/>
    <w:rsid w:val="006D50AB"/>
    <w:rsid w:val="006E06A2"/>
    <w:rsid w:val="006E1FDE"/>
    <w:rsid w:val="006E36A9"/>
    <w:rsid w:val="006E6A11"/>
    <w:rsid w:val="006F0C54"/>
    <w:rsid w:val="00700079"/>
    <w:rsid w:val="00722B1C"/>
    <w:rsid w:val="00735A21"/>
    <w:rsid w:val="00741946"/>
    <w:rsid w:val="00743CF2"/>
    <w:rsid w:val="00755684"/>
    <w:rsid w:val="0076769B"/>
    <w:rsid w:val="0077018F"/>
    <w:rsid w:val="007749E8"/>
    <w:rsid w:val="007B228A"/>
    <w:rsid w:val="007B6AA5"/>
    <w:rsid w:val="00813130"/>
    <w:rsid w:val="0083012D"/>
    <w:rsid w:val="0083350E"/>
    <w:rsid w:val="00842ADF"/>
    <w:rsid w:val="00847729"/>
    <w:rsid w:val="0085110C"/>
    <w:rsid w:val="00851A55"/>
    <w:rsid w:val="00854AAB"/>
    <w:rsid w:val="008571A5"/>
    <w:rsid w:val="00870464"/>
    <w:rsid w:val="00885284"/>
    <w:rsid w:val="00891B65"/>
    <w:rsid w:val="00893AD7"/>
    <w:rsid w:val="008A20DD"/>
    <w:rsid w:val="008C57D6"/>
    <w:rsid w:val="008C6040"/>
    <w:rsid w:val="008C6CC8"/>
    <w:rsid w:val="008D550C"/>
    <w:rsid w:val="008D74D1"/>
    <w:rsid w:val="008F0044"/>
    <w:rsid w:val="008F359A"/>
    <w:rsid w:val="0092749F"/>
    <w:rsid w:val="00942687"/>
    <w:rsid w:val="00942EC0"/>
    <w:rsid w:val="00961862"/>
    <w:rsid w:val="00962968"/>
    <w:rsid w:val="00966D53"/>
    <w:rsid w:val="00972AF1"/>
    <w:rsid w:val="00973EF3"/>
    <w:rsid w:val="00986829"/>
    <w:rsid w:val="00987BF6"/>
    <w:rsid w:val="0099096C"/>
    <w:rsid w:val="009A22C4"/>
    <w:rsid w:val="009A7872"/>
    <w:rsid w:val="009B5047"/>
    <w:rsid w:val="009D14D0"/>
    <w:rsid w:val="009F4564"/>
    <w:rsid w:val="00A140C7"/>
    <w:rsid w:val="00A174D7"/>
    <w:rsid w:val="00A23A86"/>
    <w:rsid w:val="00A363B9"/>
    <w:rsid w:val="00A36929"/>
    <w:rsid w:val="00A41A3A"/>
    <w:rsid w:val="00A46D40"/>
    <w:rsid w:val="00A474A2"/>
    <w:rsid w:val="00A7133C"/>
    <w:rsid w:val="00A8422E"/>
    <w:rsid w:val="00A90018"/>
    <w:rsid w:val="00A91E8B"/>
    <w:rsid w:val="00A979BD"/>
    <w:rsid w:val="00A97BE3"/>
    <w:rsid w:val="00AA4374"/>
    <w:rsid w:val="00AC226A"/>
    <w:rsid w:val="00AD5CA3"/>
    <w:rsid w:val="00AE6500"/>
    <w:rsid w:val="00AF0BC4"/>
    <w:rsid w:val="00AF6E92"/>
    <w:rsid w:val="00B0493B"/>
    <w:rsid w:val="00B17CC1"/>
    <w:rsid w:val="00B31644"/>
    <w:rsid w:val="00B323FE"/>
    <w:rsid w:val="00B33F2E"/>
    <w:rsid w:val="00B3597E"/>
    <w:rsid w:val="00B43FAF"/>
    <w:rsid w:val="00B56697"/>
    <w:rsid w:val="00B77899"/>
    <w:rsid w:val="00B8279C"/>
    <w:rsid w:val="00B85FFD"/>
    <w:rsid w:val="00B9444B"/>
    <w:rsid w:val="00BA44F1"/>
    <w:rsid w:val="00BA7566"/>
    <w:rsid w:val="00BB13A4"/>
    <w:rsid w:val="00BB5538"/>
    <w:rsid w:val="00BB7FFB"/>
    <w:rsid w:val="00BC322A"/>
    <w:rsid w:val="00BC4F35"/>
    <w:rsid w:val="00BE7B92"/>
    <w:rsid w:val="00BF144F"/>
    <w:rsid w:val="00BF1916"/>
    <w:rsid w:val="00C05B3D"/>
    <w:rsid w:val="00C238F1"/>
    <w:rsid w:val="00C35B61"/>
    <w:rsid w:val="00C463E2"/>
    <w:rsid w:val="00C53D3A"/>
    <w:rsid w:val="00C54DC7"/>
    <w:rsid w:val="00C55974"/>
    <w:rsid w:val="00C70469"/>
    <w:rsid w:val="00C74EBD"/>
    <w:rsid w:val="00CB1092"/>
    <w:rsid w:val="00CB3913"/>
    <w:rsid w:val="00CD19DA"/>
    <w:rsid w:val="00CE07E4"/>
    <w:rsid w:val="00CE2D41"/>
    <w:rsid w:val="00CE47E6"/>
    <w:rsid w:val="00CE74D0"/>
    <w:rsid w:val="00CF60F8"/>
    <w:rsid w:val="00D17071"/>
    <w:rsid w:val="00D24992"/>
    <w:rsid w:val="00D25666"/>
    <w:rsid w:val="00D27CC5"/>
    <w:rsid w:val="00D40402"/>
    <w:rsid w:val="00D44FA0"/>
    <w:rsid w:val="00D50A1E"/>
    <w:rsid w:val="00D522CF"/>
    <w:rsid w:val="00D648AC"/>
    <w:rsid w:val="00D87A6D"/>
    <w:rsid w:val="00D9179C"/>
    <w:rsid w:val="00D97132"/>
    <w:rsid w:val="00DB0CD9"/>
    <w:rsid w:val="00DB216A"/>
    <w:rsid w:val="00DC127B"/>
    <w:rsid w:val="00DC355D"/>
    <w:rsid w:val="00DD44BF"/>
    <w:rsid w:val="00DE7495"/>
    <w:rsid w:val="00DF5AB7"/>
    <w:rsid w:val="00E01252"/>
    <w:rsid w:val="00E04985"/>
    <w:rsid w:val="00E11463"/>
    <w:rsid w:val="00E12DB0"/>
    <w:rsid w:val="00E178F1"/>
    <w:rsid w:val="00E32339"/>
    <w:rsid w:val="00E33F14"/>
    <w:rsid w:val="00E6310D"/>
    <w:rsid w:val="00E63ADC"/>
    <w:rsid w:val="00E6460C"/>
    <w:rsid w:val="00E7737A"/>
    <w:rsid w:val="00E86CFE"/>
    <w:rsid w:val="00E93AB3"/>
    <w:rsid w:val="00EB12A9"/>
    <w:rsid w:val="00EB541C"/>
    <w:rsid w:val="00EC536C"/>
    <w:rsid w:val="00ED2D13"/>
    <w:rsid w:val="00ED7AC7"/>
    <w:rsid w:val="00EF10EB"/>
    <w:rsid w:val="00F002D1"/>
    <w:rsid w:val="00F0080F"/>
    <w:rsid w:val="00F02E81"/>
    <w:rsid w:val="00F206CF"/>
    <w:rsid w:val="00F36BD0"/>
    <w:rsid w:val="00F37FB4"/>
    <w:rsid w:val="00F444A2"/>
    <w:rsid w:val="00F47CFE"/>
    <w:rsid w:val="00F526EE"/>
    <w:rsid w:val="00F609B2"/>
    <w:rsid w:val="00F62878"/>
    <w:rsid w:val="00F636DD"/>
    <w:rsid w:val="00F86AC0"/>
    <w:rsid w:val="00F9626D"/>
    <w:rsid w:val="00FA6218"/>
    <w:rsid w:val="00FD2D74"/>
    <w:rsid w:val="00FE639D"/>
    <w:rsid w:val="00FF22EE"/>
    <w:rsid w:val="00FF3835"/>
    <w:rsid w:val="00FF6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35E63D"/>
  <w15:chartTrackingRefBased/>
  <w15:docId w15:val="{6399BDE5-0185-42EF-9741-01A5569EB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A00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A00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2A003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A00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A003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A00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A00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A00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A00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A00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A00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2A003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A0032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A0032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A003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A003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A003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A003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A00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A00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A00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A00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A00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A003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A003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A0032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A00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A0032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A0032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2A003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A0032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01675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6756"/>
  </w:style>
  <w:style w:type="paragraph" w:styleId="Pidipagina">
    <w:name w:val="footer"/>
    <w:basedOn w:val="Normale"/>
    <w:link w:val="PidipaginaCarattere"/>
    <w:uiPriority w:val="99"/>
    <w:unhideWhenUsed/>
    <w:rsid w:val="0001675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6756"/>
  </w:style>
  <w:style w:type="character" w:styleId="Rimandocommento">
    <w:name w:val="annotation reference"/>
    <w:basedOn w:val="Carpredefinitoparagrafo"/>
    <w:uiPriority w:val="99"/>
    <w:semiHidden/>
    <w:unhideWhenUsed/>
    <w:rsid w:val="0055647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5647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5647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5647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5647F"/>
    <w:rPr>
      <w:b/>
      <w:bCs/>
      <w:sz w:val="20"/>
      <w:szCs w:val="20"/>
    </w:rPr>
  </w:style>
  <w:style w:type="paragraph" w:styleId="NormaleWeb">
    <w:name w:val="Normal (Web)"/>
    <w:basedOn w:val="Normale"/>
    <w:uiPriority w:val="99"/>
    <w:unhideWhenUsed/>
    <w:rsid w:val="00885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885284"/>
    <w:rPr>
      <w:b/>
      <w:b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A91E8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tampa@lanottedellatarant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2</Pages>
  <Words>568</Words>
  <Characters>3165</Characters>
  <Application>Microsoft Office Word</Application>
  <DocSecurity>0</DocSecurity>
  <Lines>45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 Mello</dc:creator>
  <cp:keywords/>
  <dc:description/>
  <cp:lastModifiedBy>Sara Valentino</cp:lastModifiedBy>
  <cp:revision>48</cp:revision>
  <dcterms:created xsi:type="dcterms:W3CDTF">2026-08-06T21:17:00Z</dcterms:created>
  <dcterms:modified xsi:type="dcterms:W3CDTF">2026-08-18T08:11:00Z</dcterms:modified>
</cp:coreProperties>
</file>